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A51" w:rsidRDefault="00364386" w:rsidP="00B03A51">
      <w:pPr>
        <w:tabs>
          <w:tab w:val="left" w:pos="2550"/>
        </w:tabs>
        <w:spacing w:after="0"/>
        <w:rPr>
          <w:rFonts w:ascii="Times New Roman" w:hAnsi="Times New Roman" w:cs="Times New Roman"/>
          <w:sz w:val="4"/>
        </w:rPr>
      </w:pPr>
      <w:r w:rsidRPr="00364386">
        <w:rPr>
          <w:rFonts w:ascii="Times New Roman" w:hAnsi="Times New Roman" w:cs="Times New Roman"/>
          <w:noProof/>
        </w:rPr>
        <w:pict>
          <v:shapetype id="_x0000_t202" coordsize="21600,21600" o:spt="202" path="m,l,21600r21600,l21600,xe">
            <v:stroke joinstyle="miter"/>
            <v:path gradientshapeok="t" o:connecttype="rect"/>
          </v:shapetype>
          <v:shape id="_x0000_s1033" type="#_x0000_t202" style="position:absolute;margin-left:315.55pt;margin-top:-3.85pt;width:215.15pt;height:77.9pt;z-index:251655167" strokecolor="white [3212]">
            <v:textbox style="mso-next-textbox:#_x0000_s1033">
              <w:txbxContent>
                <w:p w:rsidR="001B4AE6" w:rsidRPr="00B03A51" w:rsidRDefault="00604970" w:rsidP="00604970">
                  <w:pPr>
                    <w:tabs>
                      <w:tab w:val="left" w:pos="2550"/>
                    </w:tabs>
                    <w:spacing w:after="0"/>
                    <w:rPr>
                      <w:rFonts w:ascii="Times New Roman" w:hAnsi="Times New Roman" w:cs="Times New Roman"/>
                      <w:sz w:val="16"/>
                      <w:szCs w:val="16"/>
                    </w:rPr>
                  </w:pPr>
                  <w:r w:rsidRPr="00604970">
                    <w:rPr>
                      <w:rFonts w:ascii="Times New Roman" w:hAnsi="Times New Roman" w:cs="Times New Roman"/>
                      <w:noProof/>
                      <w:sz w:val="16"/>
                      <w:szCs w:val="16"/>
                    </w:rPr>
                    <w:drawing>
                      <wp:inline distT="0" distB="0" distL="0" distR="0">
                        <wp:extent cx="2355005" cy="806824"/>
                        <wp:effectExtent l="19050" t="0" r="7195" b="0"/>
                        <wp:docPr id="10" name="Рисунок 3" descr="C:\Users\Ученик.111\AppData\Local\Microsoft\Windows\Temporary Internet Files\Content.Word\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еник.111\AppData\Local\Microsoft\Windows\Temporary Internet Files\Content.Word\003-1-.jpg"/>
                                <pic:cNvPicPr>
                                  <a:picLocks noChangeAspect="1" noChangeArrowheads="1"/>
                                </pic:cNvPicPr>
                              </pic:nvPicPr>
                              <pic:blipFill>
                                <a:blip r:embed="rId8" cstate="print"/>
                                <a:srcRect/>
                                <a:stretch>
                                  <a:fillRect/>
                                </a:stretch>
                              </pic:blipFill>
                              <pic:spPr bwMode="auto">
                                <a:xfrm>
                                  <a:off x="0" y="0"/>
                                  <a:ext cx="2364483" cy="810071"/>
                                </a:xfrm>
                                <a:prstGeom prst="rect">
                                  <a:avLst/>
                                </a:prstGeom>
                                <a:noFill/>
                                <a:ln w="9525">
                                  <a:noFill/>
                                  <a:miter lim="800000"/>
                                  <a:headEnd/>
                                  <a:tailEnd/>
                                </a:ln>
                              </pic:spPr>
                            </pic:pic>
                          </a:graphicData>
                        </a:graphic>
                      </wp:inline>
                    </w:drawing>
                  </w:r>
                </w:p>
              </w:txbxContent>
            </v:textbox>
          </v:shape>
        </w:pict>
      </w:r>
      <w:r w:rsidRPr="00364386">
        <w:rPr>
          <w:rFonts w:ascii="Times New Roman" w:hAnsi="Times New Roman" w:cs="Times New Roman"/>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08pt;height:44pt" fillcolor="#369" stroked="f">
            <v:shadow on="t" color="#b2b2b2" opacity="52429f" offset="3pt"/>
            <v:textpath style="font-family:&quot;Times New Roman&quot;;font-style:italic;v-text-kern:t" trim="t" fitpath="t" string="Библиотечная  страничка"/>
          </v:shape>
        </w:pict>
      </w:r>
      <w:r w:rsidR="00D67F6F">
        <w:rPr>
          <w:rFonts w:ascii="Times New Roman" w:hAnsi="Times New Roman" w:cs="Times New Roman"/>
        </w:rPr>
        <w:t xml:space="preserve">      </w:t>
      </w:r>
      <w:r w:rsidR="002228C8">
        <w:rPr>
          <w:rFonts w:ascii="Times New Roman" w:hAnsi="Times New Roman" w:cs="Times New Roman"/>
        </w:rPr>
        <w:t xml:space="preserve">     </w:t>
      </w:r>
      <w:r w:rsidR="00F50207">
        <w:rPr>
          <w:rFonts w:ascii="Times New Roman" w:hAnsi="Times New Roman" w:cs="Times New Roman"/>
        </w:rPr>
        <w:t xml:space="preserve">    </w:t>
      </w:r>
      <w:r w:rsidR="00F07FF8">
        <w:rPr>
          <w:rFonts w:ascii="Times New Roman" w:hAnsi="Times New Roman" w:cs="Times New Roman"/>
        </w:rPr>
        <w:t xml:space="preserve">                   </w:t>
      </w:r>
      <w:r w:rsidR="00F50207">
        <w:rPr>
          <w:rFonts w:ascii="Times New Roman" w:hAnsi="Times New Roman" w:cs="Times New Roman"/>
        </w:rPr>
        <w:t xml:space="preserve"> </w:t>
      </w:r>
      <w:r w:rsidR="00FA079A">
        <w:rPr>
          <w:rFonts w:ascii="Times New Roman" w:hAnsi="Times New Roman" w:cs="Times New Roman"/>
        </w:rPr>
        <w:t xml:space="preserve">     </w:t>
      </w:r>
      <w:r w:rsidR="00E90506">
        <w:rPr>
          <w:rFonts w:ascii="Times New Roman" w:hAnsi="Times New Roman" w:cs="Times New Roman"/>
        </w:rPr>
        <w:t xml:space="preserve">             </w:t>
      </w:r>
      <w:r w:rsidR="003E43B7">
        <w:rPr>
          <w:rFonts w:ascii="Times New Roman" w:hAnsi="Times New Roman" w:cs="Times New Roman"/>
        </w:rPr>
        <w:t xml:space="preserve">               </w:t>
      </w:r>
      <w:r w:rsidR="00445250" w:rsidRPr="00DC0711">
        <w:rPr>
          <w:rFonts w:ascii="Times New Roman" w:hAnsi="Times New Roman" w:cs="Times New Roman"/>
          <w:b/>
        </w:rPr>
        <w:t>Библиотека МБОУ «Гимназия №6»</w:t>
      </w:r>
      <w:r w:rsidR="00CD0254" w:rsidRPr="00DC0711">
        <w:rPr>
          <w:rFonts w:ascii="Times New Roman" w:hAnsi="Times New Roman" w:cs="Times New Roman"/>
          <w:b/>
          <w:i/>
          <w:sz w:val="18"/>
        </w:rPr>
        <w:t xml:space="preserve"> </w:t>
      </w:r>
    </w:p>
    <w:p w:rsidR="002B3EEB" w:rsidRDefault="00CD0254" w:rsidP="00B03A51">
      <w:pPr>
        <w:tabs>
          <w:tab w:val="left" w:pos="2550"/>
        </w:tabs>
        <w:spacing w:after="0"/>
        <w:rPr>
          <w:rFonts w:ascii="Times New Roman" w:hAnsi="Times New Roman" w:cs="Times New Roman"/>
          <w:b/>
          <w:i/>
          <w:sz w:val="18"/>
          <w:szCs w:val="18"/>
        </w:rPr>
      </w:pPr>
      <w:r w:rsidRPr="00DC0711">
        <w:rPr>
          <w:rFonts w:ascii="Times New Roman" w:hAnsi="Times New Roman" w:cs="Times New Roman"/>
          <w:b/>
          <w:i/>
          <w:color w:val="C00000"/>
          <w:sz w:val="24"/>
        </w:rPr>
        <w:t>Информационный  лист</w:t>
      </w:r>
      <w:r w:rsidR="00171428" w:rsidRPr="0013146A">
        <w:rPr>
          <w:rFonts w:ascii="Times New Roman" w:hAnsi="Times New Roman" w:cs="Times New Roman"/>
          <w:b/>
          <w:i/>
          <w:sz w:val="18"/>
          <w:szCs w:val="18"/>
        </w:rPr>
        <w:t xml:space="preserve"> </w:t>
      </w:r>
      <w:r w:rsidR="00171428">
        <w:rPr>
          <w:rFonts w:ascii="Times New Roman" w:hAnsi="Times New Roman" w:cs="Times New Roman"/>
          <w:b/>
          <w:i/>
          <w:sz w:val="18"/>
          <w:szCs w:val="18"/>
        </w:rPr>
        <w:t>(</w:t>
      </w:r>
      <w:r w:rsidR="00BC2F9D">
        <w:rPr>
          <w:rFonts w:ascii="Times New Roman" w:hAnsi="Times New Roman" w:cs="Times New Roman"/>
          <w:b/>
          <w:i/>
          <w:sz w:val="18"/>
          <w:szCs w:val="18"/>
        </w:rPr>
        <w:t>ок</w:t>
      </w:r>
      <w:r w:rsidR="00656C84">
        <w:rPr>
          <w:rFonts w:ascii="Times New Roman" w:hAnsi="Times New Roman" w:cs="Times New Roman"/>
          <w:b/>
          <w:i/>
          <w:sz w:val="18"/>
          <w:szCs w:val="18"/>
        </w:rPr>
        <w:t>тябрь</w:t>
      </w:r>
      <w:r w:rsidR="0007755D">
        <w:rPr>
          <w:rFonts w:ascii="Times New Roman" w:hAnsi="Times New Roman" w:cs="Times New Roman"/>
          <w:b/>
          <w:i/>
          <w:sz w:val="18"/>
          <w:szCs w:val="18"/>
        </w:rPr>
        <w:t>, 201</w:t>
      </w:r>
      <w:r w:rsidR="00420A03">
        <w:rPr>
          <w:rFonts w:ascii="Times New Roman" w:hAnsi="Times New Roman" w:cs="Times New Roman"/>
          <w:b/>
          <w:i/>
          <w:sz w:val="18"/>
          <w:szCs w:val="18"/>
        </w:rPr>
        <w:t>9</w:t>
      </w:r>
      <w:r w:rsidR="00EA12A7">
        <w:rPr>
          <w:rFonts w:ascii="Times New Roman" w:hAnsi="Times New Roman" w:cs="Times New Roman"/>
          <w:b/>
          <w:i/>
          <w:sz w:val="18"/>
          <w:szCs w:val="18"/>
        </w:rPr>
        <w:t>)</w:t>
      </w:r>
      <w:r w:rsidR="00656C84">
        <w:rPr>
          <w:rFonts w:ascii="Times New Roman" w:hAnsi="Times New Roman" w:cs="Times New Roman"/>
          <w:b/>
          <w:i/>
          <w:sz w:val="18"/>
          <w:szCs w:val="18"/>
        </w:rPr>
        <w:t xml:space="preserve">         </w:t>
      </w:r>
      <w:r w:rsidR="00536295">
        <w:rPr>
          <w:rFonts w:ascii="Times New Roman" w:hAnsi="Times New Roman" w:cs="Times New Roman"/>
          <w:b/>
          <w:i/>
          <w:sz w:val="18"/>
          <w:szCs w:val="18"/>
        </w:rPr>
        <w:t xml:space="preserve">            </w:t>
      </w:r>
    </w:p>
    <w:p w:rsidR="007A4A26" w:rsidRPr="00713C8B" w:rsidRDefault="00713C8B" w:rsidP="002B3EEB">
      <w:pPr>
        <w:tabs>
          <w:tab w:val="left" w:pos="2550"/>
        </w:tabs>
        <w:spacing w:after="0"/>
        <w:jc w:val="center"/>
        <w:rPr>
          <w:rFonts w:ascii="Century" w:hAnsi="Century" w:cs="Times New Roman"/>
          <w:b/>
          <w:color w:val="C00000"/>
        </w:rPr>
      </w:pPr>
      <w:r w:rsidRPr="00713C8B">
        <w:rPr>
          <w:rFonts w:ascii="Century" w:hAnsi="Century" w:cs="Times New Roman"/>
          <w:b/>
          <w:color w:val="C00000"/>
        </w:rPr>
        <w:t xml:space="preserve">             </w:t>
      </w:r>
      <w:r w:rsidR="00887285" w:rsidRPr="00713C8B">
        <w:rPr>
          <w:rFonts w:ascii="Century" w:hAnsi="Century" w:cs="Times New Roman"/>
          <w:b/>
          <w:color w:val="C00000"/>
        </w:rPr>
        <w:t xml:space="preserve"> </w:t>
      </w:r>
      <w:r>
        <w:rPr>
          <w:rFonts w:ascii="Century" w:hAnsi="Century" w:cs="Times New Roman"/>
          <w:b/>
          <w:color w:val="C00000"/>
        </w:rPr>
        <w:t xml:space="preserve">                                            </w:t>
      </w:r>
      <w:r w:rsidR="002B3EEB" w:rsidRPr="00713C8B">
        <w:rPr>
          <w:rFonts w:ascii="Century" w:hAnsi="Century" w:cs="Times New Roman"/>
          <w:b/>
          <w:color w:val="C00000"/>
        </w:rPr>
        <w:t>С  Международным  Днём  школьных  библиотек!</w:t>
      </w:r>
    </w:p>
    <w:p w:rsidR="00611147" w:rsidRPr="00611147" w:rsidRDefault="00611147" w:rsidP="00B03A51">
      <w:pPr>
        <w:tabs>
          <w:tab w:val="left" w:pos="2550"/>
        </w:tabs>
        <w:spacing w:after="0"/>
        <w:rPr>
          <w:rFonts w:ascii="Century" w:hAnsi="Century" w:cs="Times New Roman"/>
          <w:b/>
          <w:color w:val="C00000"/>
          <w:sz w:val="8"/>
          <w:szCs w:val="20"/>
        </w:rPr>
      </w:pPr>
    </w:p>
    <w:tbl>
      <w:tblPr>
        <w:tblStyle w:val="a5"/>
        <w:tblW w:w="10740" w:type="dxa"/>
        <w:tblLook w:val="04A0"/>
      </w:tblPr>
      <w:tblGrid>
        <w:gridCol w:w="3936"/>
        <w:gridCol w:w="3468"/>
        <w:gridCol w:w="3336"/>
      </w:tblGrid>
      <w:tr w:rsidR="000D7F95" w:rsidRPr="00DC0711" w:rsidTr="00664028">
        <w:trPr>
          <w:trHeight w:val="64"/>
        </w:trPr>
        <w:tc>
          <w:tcPr>
            <w:tcW w:w="3936" w:type="dxa"/>
          </w:tcPr>
          <w:p w:rsidR="00604970" w:rsidRDefault="00604970" w:rsidP="002B3EEB">
            <w:pPr>
              <w:pStyle w:val="a7"/>
              <w:spacing w:before="0" w:beforeAutospacing="0" w:after="0" w:afterAutospacing="0"/>
              <w:jc w:val="center"/>
              <w:rPr>
                <w:b/>
                <w:color w:val="C00000"/>
                <w:sz w:val="22"/>
                <w:szCs w:val="22"/>
              </w:rPr>
            </w:pPr>
          </w:p>
          <w:p w:rsidR="000D7F95" w:rsidRPr="005B32F3" w:rsidRDefault="000D7F95" w:rsidP="002B3EEB">
            <w:pPr>
              <w:pStyle w:val="a7"/>
              <w:spacing w:before="0" w:beforeAutospacing="0" w:after="0" w:afterAutospacing="0"/>
              <w:jc w:val="center"/>
              <w:rPr>
                <w:b/>
                <w:color w:val="C00000"/>
                <w:sz w:val="22"/>
                <w:szCs w:val="22"/>
              </w:rPr>
            </w:pPr>
            <w:r>
              <w:rPr>
                <w:b/>
                <w:color w:val="C00000"/>
                <w:sz w:val="22"/>
                <w:szCs w:val="22"/>
              </w:rPr>
              <w:t>2019 год – Год театра в России</w:t>
            </w:r>
          </w:p>
        </w:tc>
        <w:tc>
          <w:tcPr>
            <w:tcW w:w="3468" w:type="dxa"/>
          </w:tcPr>
          <w:p w:rsidR="000D7F95" w:rsidRPr="006413D3" w:rsidRDefault="000D7F95" w:rsidP="009F43F7">
            <w:pPr>
              <w:jc w:val="center"/>
              <w:rPr>
                <w:rFonts w:ascii="Times New Roman" w:eastAsia="Times New Roman" w:hAnsi="Times New Roman" w:cs="Times New Roman"/>
                <w:b/>
                <w:color w:val="C00000"/>
                <w:szCs w:val="20"/>
              </w:rPr>
            </w:pPr>
          </w:p>
          <w:p w:rsidR="006413D3" w:rsidRPr="006413D3" w:rsidRDefault="006413D3" w:rsidP="009F43F7">
            <w:pPr>
              <w:jc w:val="center"/>
              <w:rPr>
                <w:rFonts w:ascii="Times New Roman" w:eastAsia="Times New Roman" w:hAnsi="Times New Roman" w:cs="Times New Roman"/>
                <w:b/>
                <w:i/>
                <w:color w:val="C00000"/>
                <w:szCs w:val="20"/>
              </w:rPr>
            </w:pPr>
            <w:r w:rsidRPr="006413D3">
              <w:rPr>
                <w:rFonts w:ascii="Times New Roman" w:eastAsia="Times New Roman" w:hAnsi="Times New Roman" w:cs="Times New Roman"/>
                <w:b/>
                <w:i/>
                <w:color w:val="C00000"/>
                <w:szCs w:val="20"/>
              </w:rPr>
              <w:t>«Он был источник дерзновенный»</w:t>
            </w:r>
          </w:p>
        </w:tc>
        <w:tc>
          <w:tcPr>
            <w:tcW w:w="3336" w:type="dxa"/>
          </w:tcPr>
          <w:p w:rsidR="00604970" w:rsidRPr="006413D3" w:rsidRDefault="00604970" w:rsidP="009C488D">
            <w:pPr>
              <w:jc w:val="center"/>
              <w:rPr>
                <w:rFonts w:ascii="Times New Roman" w:hAnsi="Times New Roman" w:cs="Times New Roman"/>
                <w:b/>
                <w:noProof/>
                <w:color w:val="C00000"/>
              </w:rPr>
            </w:pPr>
          </w:p>
          <w:p w:rsidR="000D7F95" w:rsidRPr="006413D3" w:rsidRDefault="000D7F95" w:rsidP="000507C7">
            <w:pPr>
              <w:jc w:val="center"/>
              <w:rPr>
                <w:rFonts w:ascii="Times New Roman" w:eastAsia="Times New Roman" w:hAnsi="Times New Roman" w:cs="Times New Roman"/>
                <w:b/>
                <w:color w:val="C00000"/>
                <w:szCs w:val="20"/>
              </w:rPr>
            </w:pPr>
            <w:r w:rsidRPr="006413D3">
              <w:rPr>
                <w:rFonts w:ascii="Times New Roman" w:hAnsi="Times New Roman" w:cs="Times New Roman"/>
                <w:b/>
                <w:noProof/>
                <w:color w:val="C00000"/>
              </w:rPr>
              <w:t>2</w:t>
            </w:r>
            <w:r w:rsidR="000507C7">
              <w:rPr>
                <w:rFonts w:ascii="Times New Roman" w:hAnsi="Times New Roman" w:cs="Times New Roman"/>
                <w:b/>
                <w:noProof/>
                <w:color w:val="C00000"/>
              </w:rPr>
              <w:t>1</w:t>
            </w:r>
            <w:r w:rsidRPr="006413D3">
              <w:rPr>
                <w:rFonts w:ascii="Times New Roman" w:hAnsi="Times New Roman" w:cs="Times New Roman"/>
                <w:b/>
                <w:noProof/>
                <w:color w:val="C00000"/>
              </w:rPr>
              <w:t xml:space="preserve"> октября -</w:t>
            </w:r>
            <w:r w:rsidRPr="006413D3">
              <w:rPr>
                <w:rFonts w:ascii="Times New Roman" w:hAnsi="Times New Roman" w:cs="Times New Roman"/>
                <w:noProof/>
                <w:color w:val="C00000"/>
              </w:rPr>
              <w:t xml:space="preserve"> </w:t>
            </w:r>
            <w:r w:rsidRPr="006413D3">
              <w:rPr>
                <w:rFonts w:ascii="Times New Roman" w:hAnsi="Times New Roman" w:cs="Times New Roman"/>
                <w:b/>
                <w:color w:val="C00000"/>
              </w:rPr>
              <w:t>Международный день школьных библиотек</w:t>
            </w:r>
          </w:p>
        </w:tc>
      </w:tr>
      <w:tr w:rsidR="000D7F95" w:rsidRPr="00DC0711" w:rsidTr="00664028">
        <w:trPr>
          <w:trHeight w:val="64"/>
        </w:trPr>
        <w:tc>
          <w:tcPr>
            <w:tcW w:w="3936" w:type="dxa"/>
          </w:tcPr>
          <w:p w:rsidR="000D7F95" w:rsidRDefault="000D7F95" w:rsidP="00EF7E95">
            <w:pPr>
              <w:rPr>
                <w:rFonts w:ascii="Times New Roman" w:hAnsi="Times New Roman" w:cs="Times New Roman"/>
                <w:sz w:val="18"/>
                <w:szCs w:val="20"/>
              </w:rPr>
            </w:pPr>
          </w:p>
          <w:p w:rsidR="001D0B33" w:rsidRDefault="001D0B33" w:rsidP="00EF7E95">
            <w:pPr>
              <w:rPr>
                <w:rFonts w:ascii="Times New Roman" w:hAnsi="Times New Roman" w:cs="Times New Roman"/>
                <w:b/>
                <w:i/>
                <w:sz w:val="18"/>
                <w:szCs w:val="20"/>
              </w:rPr>
            </w:pPr>
            <w:r>
              <w:rPr>
                <w:rFonts w:ascii="Times New Roman" w:hAnsi="Times New Roman" w:cs="Times New Roman"/>
                <w:b/>
                <w:i/>
                <w:sz w:val="18"/>
                <w:szCs w:val="20"/>
              </w:rPr>
              <w:t>«Классический балет!</w:t>
            </w:r>
          </w:p>
          <w:p w:rsidR="001D0B33" w:rsidRDefault="001D0B33" w:rsidP="00EF7E95">
            <w:pPr>
              <w:rPr>
                <w:rFonts w:ascii="Times New Roman" w:hAnsi="Times New Roman" w:cs="Times New Roman"/>
                <w:b/>
                <w:i/>
                <w:sz w:val="18"/>
                <w:szCs w:val="20"/>
              </w:rPr>
            </w:pPr>
            <w:r>
              <w:rPr>
                <w:rFonts w:ascii="Times New Roman" w:hAnsi="Times New Roman" w:cs="Times New Roman"/>
                <w:b/>
                <w:i/>
                <w:sz w:val="18"/>
                <w:szCs w:val="20"/>
              </w:rPr>
              <w:t>Искусство лучших дней!»</w:t>
            </w:r>
          </w:p>
          <w:p w:rsidR="001D0B33" w:rsidRDefault="001D0B33" w:rsidP="001D0B33">
            <w:pPr>
              <w:rPr>
                <w:rFonts w:ascii="Times New Roman" w:hAnsi="Times New Roman" w:cs="Times New Roman"/>
                <w:i/>
                <w:sz w:val="18"/>
                <w:szCs w:val="20"/>
              </w:rPr>
            </w:pPr>
            <w:r w:rsidRPr="001D0B33">
              <w:rPr>
                <w:rFonts w:ascii="Times New Roman" w:hAnsi="Times New Roman" w:cs="Times New Roman"/>
                <w:b/>
                <w:i/>
                <w:sz w:val="18"/>
                <w:szCs w:val="20"/>
              </w:rPr>
              <w:t xml:space="preserve"> </w:t>
            </w:r>
            <w:r>
              <w:rPr>
                <w:rFonts w:ascii="Times New Roman" w:hAnsi="Times New Roman" w:cs="Times New Roman"/>
                <w:i/>
                <w:sz w:val="18"/>
                <w:szCs w:val="20"/>
              </w:rPr>
              <w:t xml:space="preserve">                     Иосиф </w:t>
            </w:r>
            <w:r w:rsidRPr="001D0B33">
              <w:rPr>
                <w:rFonts w:ascii="Times New Roman" w:hAnsi="Times New Roman" w:cs="Times New Roman"/>
                <w:i/>
                <w:sz w:val="18"/>
                <w:szCs w:val="20"/>
              </w:rPr>
              <w:t>Бродский</w:t>
            </w:r>
          </w:p>
          <w:p w:rsidR="00A44D6D" w:rsidRDefault="00A44D6D" w:rsidP="001D0B33">
            <w:pPr>
              <w:rPr>
                <w:rFonts w:ascii="Times New Roman" w:hAnsi="Times New Roman" w:cs="Times New Roman"/>
                <w:i/>
                <w:sz w:val="18"/>
                <w:szCs w:val="20"/>
              </w:rPr>
            </w:pPr>
          </w:p>
          <w:p w:rsidR="00AA5B3F" w:rsidRDefault="00AA5B3F" w:rsidP="00AA5B3F">
            <w:pPr>
              <w:pStyle w:val="a7"/>
              <w:shd w:val="clear" w:color="auto" w:fill="FBFBFB"/>
              <w:spacing w:before="0" w:beforeAutospacing="0" w:after="0" w:afterAutospacing="0"/>
              <w:jc w:val="center"/>
              <w:rPr>
                <w:rStyle w:val="ac"/>
                <w:color w:val="252425"/>
                <w:sz w:val="18"/>
                <w:szCs w:val="18"/>
                <w:u w:val="single"/>
              </w:rPr>
            </w:pPr>
            <w:r w:rsidRPr="00AA5B3F">
              <w:rPr>
                <w:rStyle w:val="ac"/>
                <w:color w:val="252425"/>
                <w:sz w:val="18"/>
                <w:szCs w:val="18"/>
                <w:u w:val="single"/>
              </w:rPr>
              <w:t>Что такое балет, история балета</w:t>
            </w:r>
          </w:p>
          <w:p w:rsidR="00AA5B3F" w:rsidRPr="00AA5B3F" w:rsidRDefault="00AA5B3F" w:rsidP="00AA5B3F">
            <w:pPr>
              <w:pStyle w:val="a7"/>
              <w:shd w:val="clear" w:color="auto" w:fill="FBFBFB"/>
              <w:spacing w:before="0" w:beforeAutospacing="0" w:after="0" w:afterAutospacing="0"/>
              <w:jc w:val="center"/>
              <w:rPr>
                <w:color w:val="252425"/>
                <w:sz w:val="18"/>
                <w:szCs w:val="18"/>
                <w:u w:val="single"/>
              </w:rPr>
            </w:pPr>
          </w:p>
          <w:p w:rsidR="00AA5B3F" w:rsidRDefault="00AA5B3F" w:rsidP="00AA5B3F">
            <w:pPr>
              <w:pStyle w:val="a7"/>
              <w:shd w:val="clear" w:color="auto" w:fill="FBFBFB"/>
              <w:spacing w:before="0" w:beforeAutospacing="0" w:after="0" w:afterAutospacing="0"/>
              <w:rPr>
                <w:color w:val="252425"/>
                <w:sz w:val="18"/>
                <w:szCs w:val="18"/>
              </w:rPr>
            </w:pPr>
            <w:r>
              <w:rPr>
                <w:color w:val="252425"/>
                <w:sz w:val="18"/>
                <w:szCs w:val="18"/>
                <w:shd w:val="clear" w:color="auto" w:fill="FBFBFB"/>
              </w:rPr>
              <w:t xml:space="preserve">    </w:t>
            </w:r>
            <w:r w:rsidRPr="007A2D97">
              <w:rPr>
                <w:color w:val="252425"/>
                <w:sz w:val="18"/>
                <w:szCs w:val="18"/>
                <w:shd w:val="clear" w:color="auto" w:fill="FBFBFB"/>
              </w:rPr>
              <w:t>Удивительный, прекрасный и многогранный мир балета никого не оставит равнодушным. Впервые это слово прозвучало в Италии, сам жанр возник во Франции, помимо этого, балет является настоящей гордостью России</w:t>
            </w:r>
            <w:r>
              <w:rPr>
                <w:color w:val="252425"/>
                <w:sz w:val="18"/>
                <w:szCs w:val="18"/>
                <w:shd w:val="clear" w:color="auto" w:fill="FBFBFB"/>
              </w:rPr>
              <w:t>.</w:t>
            </w:r>
            <w:r w:rsidRPr="007A2D97">
              <w:rPr>
                <w:color w:val="252425"/>
                <w:sz w:val="18"/>
                <w:szCs w:val="18"/>
              </w:rPr>
              <w:t xml:space="preserve"> </w:t>
            </w:r>
          </w:p>
          <w:p w:rsidR="00AA5B3F" w:rsidRDefault="00AA5B3F" w:rsidP="00AA5B3F">
            <w:pPr>
              <w:pStyle w:val="a7"/>
              <w:shd w:val="clear" w:color="auto" w:fill="FBFBFB"/>
              <w:spacing w:before="0" w:beforeAutospacing="0" w:after="0" w:afterAutospacing="0"/>
              <w:rPr>
                <w:color w:val="252425"/>
                <w:sz w:val="18"/>
                <w:szCs w:val="18"/>
              </w:rPr>
            </w:pPr>
            <w:r>
              <w:rPr>
                <w:color w:val="252425"/>
                <w:sz w:val="18"/>
                <w:szCs w:val="18"/>
              </w:rPr>
              <w:t xml:space="preserve">    </w:t>
            </w:r>
            <w:r w:rsidRPr="007A2D97">
              <w:rPr>
                <w:color w:val="252425"/>
                <w:sz w:val="18"/>
                <w:szCs w:val="18"/>
              </w:rPr>
              <w:t xml:space="preserve">Это музыкально-театральный жанр, в котором тесно переплелись несколько видов искусств. Так, музыка, танец, живопись, драматическое и изобразительное искусство объединяются между собой, выстраивая слаженный спектакль. В переводе с итальянского, слово </w:t>
            </w:r>
            <w:r w:rsidRPr="001E4B1E">
              <w:rPr>
                <w:b/>
                <w:i/>
                <w:color w:val="252425"/>
                <w:sz w:val="18"/>
                <w:szCs w:val="18"/>
              </w:rPr>
              <w:t>«балет»</w:t>
            </w:r>
            <w:r w:rsidRPr="007A2D97">
              <w:rPr>
                <w:color w:val="252425"/>
                <w:sz w:val="18"/>
                <w:szCs w:val="18"/>
              </w:rPr>
              <w:t xml:space="preserve"> означает – </w:t>
            </w:r>
            <w:r w:rsidRPr="001E4B1E">
              <w:rPr>
                <w:b/>
                <w:i/>
                <w:color w:val="252425"/>
                <w:sz w:val="18"/>
                <w:szCs w:val="18"/>
              </w:rPr>
              <w:t>«танцую».</w:t>
            </w:r>
          </w:p>
          <w:p w:rsidR="00F16550" w:rsidRDefault="00F16550" w:rsidP="00F16550">
            <w:pPr>
              <w:pStyle w:val="a7"/>
              <w:shd w:val="clear" w:color="auto" w:fill="FBFBFB"/>
              <w:spacing w:before="0" w:beforeAutospacing="0" w:after="0" w:afterAutospacing="0"/>
              <w:rPr>
                <w:color w:val="252425"/>
                <w:sz w:val="18"/>
                <w:szCs w:val="18"/>
              </w:rPr>
            </w:pPr>
            <w:r>
              <w:rPr>
                <w:color w:val="252425"/>
                <w:sz w:val="18"/>
                <w:szCs w:val="18"/>
              </w:rPr>
              <w:t xml:space="preserve">   </w:t>
            </w:r>
            <w:r w:rsidRPr="007A2D97">
              <w:rPr>
                <w:color w:val="252425"/>
                <w:sz w:val="18"/>
                <w:szCs w:val="18"/>
              </w:rPr>
              <w:t xml:space="preserve">Первое упоминание о балете относится к XV веку, сохранились сведения, что придворный учитель танцев Доменико да Пьяченца предложил для очередного бала объединить несколько танцев, написав к ним торжественный финал и обозначив, как </w:t>
            </w:r>
            <w:r w:rsidRPr="001E4B1E">
              <w:rPr>
                <w:b/>
                <w:i/>
                <w:color w:val="252425"/>
                <w:sz w:val="18"/>
                <w:szCs w:val="18"/>
              </w:rPr>
              <w:t>балет</w:t>
            </w:r>
            <w:r w:rsidRPr="007A2D97">
              <w:rPr>
                <w:color w:val="252425"/>
                <w:sz w:val="18"/>
                <w:szCs w:val="18"/>
              </w:rPr>
              <w:t>. Точкой отсчета признан 1581 год, именно в это время в Париже Бальтазарини поставил свой спектакль на основе танца и музыки.</w:t>
            </w:r>
          </w:p>
          <w:p w:rsidR="002F1ADA" w:rsidRDefault="00227ECC" w:rsidP="00F16550">
            <w:pPr>
              <w:pStyle w:val="a7"/>
              <w:shd w:val="clear" w:color="auto" w:fill="FBFBFB"/>
              <w:spacing w:before="0" w:beforeAutospacing="0" w:after="0" w:afterAutospacing="0"/>
              <w:rPr>
                <w:color w:val="252425"/>
                <w:sz w:val="18"/>
                <w:szCs w:val="18"/>
              </w:rPr>
            </w:pPr>
            <w:r>
              <w:rPr>
                <w:color w:val="252425"/>
                <w:sz w:val="18"/>
                <w:szCs w:val="18"/>
              </w:rPr>
              <w:t xml:space="preserve">   Появление балета в</w:t>
            </w:r>
            <w:r w:rsidRPr="004A5929">
              <w:rPr>
                <w:b/>
                <w:color w:val="252425"/>
                <w:sz w:val="18"/>
                <w:szCs w:val="18"/>
              </w:rPr>
              <w:t xml:space="preserve"> России</w:t>
            </w:r>
            <w:r>
              <w:rPr>
                <w:color w:val="252425"/>
                <w:sz w:val="18"/>
                <w:szCs w:val="18"/>
              </w:rPr>
              <w:t xml:space="preserve"> </w:t>
            </w:r>
            <w:r w:rsidR="004A5929">
              <w:rPr>
                <w:color w:val="252425"/>
                <w:sz w:val="18"/>
                <w:szCs w:val="18"/>
              </w:rPr>
              <w:t xml:space="preserve">по сохранившимся </w:t>
            </w:r>
            <w:r w:rsidR="004A5929" w:rsidRPr="007A2D97">
              <w:rPr>
                <w:color w:val="252425"/>
                <w:sz w:val="18"/>
                <w:szCs w:val="18"/>
              </w:rPr>
              <w:t xml:space="preserve"> сведения</w:t>
            </w:r>
            <w:r w:rsidR="004A5929">
              <w:rPr>
                <w:color w:val="252425"/>
                <w:sz w:val="18"/>
                <w:szCs w:val="18"/>
              </w:rPr>
              <w:t>м относится к 1673 г.</w:t>
            </w:r>
            <w:r w:rsidR="004A5929" w:rsidRPr="007A2D97">
              <w:rPr>
                <w:color w:val="252425"/>
                <w:sz w:val="18"/>
                <w:szCs w:val="18"/>
              </w:rPr>
              <w:t xml:space="preserve"> </w:t>
            </w:r>
            <w:r w:rsidR="004A5929">
              <w:rPr>
                <w:color w:val="252425"/>
                <w:sz w:val="18"/>
                <w:szCs w:val="18"/>
              </w:rPr>
              <w:t>П</w:t>
            </w:r>
            <w:r w:rsidR="004A5929" w:rsidRPr="007A2D97">
              <w:rPr>
                <w:color w:val="252425"/>
                <w:sz w:val="18"/>
                <w:szCs w:val="18"/>
              </w:rPr>
              <w:t xml:space="preserve">ервое представление </w:t>
            </w:r>
            <w:r w:rsidR="004A5929" w:rsidRPr="004A5929">
              <w:rPr>
                <w:i/>
                <w:color w:val="252425"/>
                <w:sz w:val="18"/>
                <w:szCs w:val="18"/>
              </w:rPr>
              <w:t>«Балет об Орфее и Эвридике»</w:t>
            </w:r>
            <w:r w:rsidR="004A5929" w:rsidRPr="007A2D97">
              <w:rPr>
                <w:color w:val="252425"/>
                <w:sz w:val="18"/>
                <w:szCs w:val="18"/>
              </w:rPr>
              <w:t xml:space="preserve"> было </w:t>
            </w:r>
            <w:r w:rsidR="004A5929">
              <w:rPr>
                <w:color w:val="252425"/>
                <w:sz w:val="18"/>
                <w:szCs w:val="18"/>
              </w:rPr>
              <w:t>показано</w:t>
            </w:r>
            <w:r w:rsidR="004A5929" w:rsidRPr="007A2D97">
              <w:rPr>
                <w:color w:val="252425"/>
                <w:sz w:val="18"/>
                <w:szCs w:val="18"/>
              </w:rPr>
              <w:t xml:space="preserve"> при дворе царя Алексея Михайловича. </w:t>
            </w:r>
          </w:p>
          <w:p w:rsidR="00C31D00" w:rsidRDefault="002F1ADA" w:rsidP="00F16550">
            <w:pPr>
              <w:pStyle w:val="a7"/>
              <w:shd w:val="clear" w:color="auto" w:fill="FBFBFB"/>
              <w:spacing w:before="0" w:beforeAutospacing="0" w:after="0" w:afterAutospacing="0"/>
              <w:rPr>
                <w:color w:val="252425"/>
                <w:sz w:val="18"/>
                <w:szCs w:val="18"/>
              </w:rPr>
            </w:pPr>
            <w:r>
              <w:rPr>
                <w:color w:val="252425"/>
                <w:sz w:val="18"/>
                <w:szCs w:val="18"/>
              </w:rPr>
              <w:t xml:space="preserve">   </w:t>
            </w:r>
            <w:r w:rsidR="004A5929" w:rsidRPr="007A2D97">
              <w:rPr>
                <w:color w:val="252425"/>
                <w:sz w:val="18"/>
                <w:szCs w:val="18"/>
              </w:rPr>
              <w:t xml:space="preserve">Большой вклад в формирование жанра внес талантливейший балетмейстер Шарль-Луи Дидло. Однако, </w:t>
            </w:r>
            <w:r w:rsidR="00BD6F7F">
              <w:rPr>
                <w:color w:val="252425"/>
                <w:sz w:val="18"/>
                <w:szCs w:val="18"/>
              </w:rPr>
              <w:t xml:space="preserve"> </w:t>
            </w:r>
            <w:r w:rsidR="004A5929" w:rsidRPr="007A2D97">
              <w:rPr>
                <w:color w:val="252425"/>
                <w:sz w:val="18"/>
                <w:szCs w:val="18"/>
              </w:rPr>
              <w:t xml:space="preserve">настоящим реформатором принято считать знаменитого </w:t>
            </w:r>
            <w:r w:rsidR="004A5929">
              <w:rPr>
                <w:color w:val="252425"/>
                <w:sz w:val="18"/>
                <w:szCs w:val="18"/>
              </w:rPr>
              <w:t xml:space="preserve">русского </w:t>
            </w:r>
            <w:r w:rsidR="004A5929" w:rsidRPr="007A2D97">
              <w:rPr>
                <w:color w:val="252425"/>
                <w:sz w:val="18"/>
                <w:szCs w:val="18"/>
              </w:rPr>
              <w:t>композитора</w:t>
            </w:r>
            <w:r w:rsidR="004A5929">
              <w:rPr>
                <w:color w:val="252425"/>
                <w:sz w:val="18"/>
                <w:szCs w:val="18"/>
              </w:rPr>
              <w:t xml:space="preserve"> </w:t>
            </w:r>
            <w:hyperlink r:id="rId9" w:history="1">
              <w:r w:rsidR="004A5929" w:rsidRPr="004A5929">
                <w:rPr>
                  <w:rStyle w:val="ad"/>
                  <w:b/>
                  <w:bCs/>
                  <w:color w:val="auto"/>
                  <w:sz w:val="18"/>
                  <w:szCs w:val="18"/>
                  <w:u w:val="none"/>
                </w:rPr>
                <w:t>П.И. Чайковского</w:t>
              </w:r>
            </w:hyperlink>
            <w:r w:rsidR="004A5929" w:rsidRPr="004A5929">
              <w:rPr>
                <w:sz w:val="18"/>
                <w:szCs w:val="18"/>
              </w:rPr>
              <w:t>.</w:t>
            </w:r>
            <w:r w:rsidR="004A5929" w:rsidRPr="007A2D97">
              <w:rPr>
                <w:color w:val="252425"/>
                <w:sz w:val="18"/>
                <w:szCs w:val="18"/>
              </w:rPr>
              <w:t xml:space="preserve"> Именно в его творчестве происходит становление романтического балета.</w:t>
            </w:r>
          </w:p>
          <w:p w:rsidR="000601CF" w:rsidRDefault="00BD6F7F" w:rsidP="000601CF">
            <w:pPr>
              <w:pStyle w:val="a7"/>
              <w:shd w:val="clear" w:color="auto" w:fill="FFFFFF"/>
              <w:spacing w:before="0" w:beforeAutospacing="0" w:after="0" w:afterAutospacing="0"/>
              <w:rPr>
                <w:color w:val="252425"/>
                <w:sz w:val="18"/>
                <w:szCs w:val="18"/>
              </w:rPr>
            </w:pPr>
            <w:r>
              <w:rPr>
                <w:color w:val="252425"/>
                <w:sz w:val="18"/>
                <w:szCs w:val="18"/>
              </w:rPr>
              <w:t xml:space="preserve">    </w:t>
            </w:r>
            <w:r w:rsidR="00BA6541">
              <w:rPr>
                <w:color w:val="252425"/>
                <w:sz w:val="18"/>
                <w:szCs w:val="18"/>
              </w:rPr>
              <w:t xml:space="preserve">Одним из известнейших </w:t>
            </w:r>
            <w:r w:rsidR="00C70BBC">
              <w:rPr>
                <w:color w:val="252425"/>
                <w:sz w:val="18"/>
                <w:szCs w:val="18"/>
              </w:rPr>
              <w:t xml:space="preserve">российских </w:t>
            </w:r>
            <w:r w:rsidR="00BA6541">
              <w:rPr>
                <w:color w:val="252425"/>
                <w:sz w:val="18"/>
                <w:szCs w:val="18"/>
              </w:rPr>
              <w:t>театров, имеющих в своем репертуаре балетные постановки, является</w:t>
            </w:r>
            <w:r w:rsidR="00BA6541" w:rsidRPr="00D51220">
              <w:rPr>
                <w:i/>
                <w:color w:val="252425"/>
                <w:sz w:val="18"/>
                <w:szCs w:val="18"/>
              </w:rPr>
              <w:t xml:space="preserve"> </w:t>
            </w:r>
            <w:r w:rsidR="00BA6541" w:rsidRPr="00D51220">
              <w:rPr>
                <w:b/>
                <w:i/>
                <w:color w:val="252425"/>
                <w:sz w:val="18"/>
                <w:szCs w:val="18"/>
              </w:rPr>
              <w:t>Татарский государственный театр оперы и балета им.М</w:t>
            </w:r>
            <w:r w:rsidR="000601CF" w:rsidRPr="00D51220">
              <w:rPr>
                <w:b/>
                <w:i/>
                <w:color w:val="252425"/>
                <w:sz w:val="18"/>
                <w:szCs w:val="18"/>
              </w:rPr>
              <w:t xml:space="preserve">усы </w:t>
            </w:r>
            <w:r w:rsidR="00BA6541" w:rsidRPr="00D51220">
              <w:rPr>
                <w:b/>
                <w:i/>
                <w:color w:val="252425"/>
                <w:sz w:val="18"/>
                <w:szCs w:val="18"/>
              </w:rPr>
              <w:t>Джалиля.</w:t>
            </w:r>
            <w:r w:rsidR="00BA6541" w:rsidRPr="00D51220">
              <w:rPr>
                <w:i/>
                <w:color w:val="252425"/>
                <w:sz w:val="18"/>
                <w:szCs w:val="18"/>
              </w:rPr>
              <w:t xml:space="preserve"> </w:t>
            </w:r>
            <w:r w:rsidR="00BA6541">
              <w:rPr>
                <w:color w:val="252425"/>
                <w:sz w:val="18"/>
                <w:szCs w:val="18"/>
              </w:rPr>
              <w:t xml:space="preserve">В 2019 году исполняется </w:t>
            </w:r>
            <w:r w:rsidR="00BA6541" w:rsidRPr="00D51220">
              <w:rPr>
                <w:b/>
                <w:color w:val="252425"/>
                <w:sz w:val="18"/>
                <w:szCs w:val="18"/>
              </w:rPr>
              <w:t>80 лет</w:t>
            </w:r>
            <w:r w:rsidR="00BA6541">
              <w:rPr>
                <w:color w:val="252425"/>
                <w:sz w:val="18"/>
                <w:szCs w:val="18"/>
              </w:rPr>
              <w:t xml:space="preserve"> со дня открытия театра (1939). </w:t>
            </w:r>
          </w:p>
          <w:p w:rsidR="00FE2411" w:rsidRDefault="00C77B17" w:rsidP="006E4512">
            <w:pPr>
              <w:pStyle w:val="a7"/>
              <w:shd w:val="clear" w:color="auto" w:fill="FFFFFF"/>
              <w:spacing w:before="0" w:beforeAutospacing="0" w:after="0" w:afterAutospacing="0"/>
              <w:rPr>
                <w:color w:val="0A0A0A"/>
                <w:sz w:val="18"/>
                <w:szCs w:val="18"/>
              </w:rPr>
            </w:pPr>
            <w:r>
              <w:rPr>
                <w:noProof/>
                <w:color w:val="252425"/>
                <w:sz w:val="18"/>
                <w:szCs w:val="18"/>
              </w:rPr>
              <w:drawing>
                <wp:anchor distT="0" distB="0" distL="114300" distR="114300" simplePos="0" relativeHeight="251666432" behindDoc="1" locked="0" layoutInCell="1" allowOverlap="1">
                  <wp:simplePos x="0" y="0"/>
                  <wp:positionH relativeFrom="column">
                    <wp:posOffset>-45720</wp:posOffset>
                  </wp:positionH>
                  <wp:positionV relativeFrom="paragraph">
                    <wp:posOffset>795020</wp:posOffset>
                  </wp:positionV>
                  <wp:extent cx="928370" cy="1216025"/>
                  <wp:effectExtent l="19050" t="0" r="5080" b="0"/>
                  <wp:wrapTight wrapText="bothSides">
                    <wp:wrapPolygon edited="0">
                      <wp:start x="-443" y="0"/>
                      <wp:lineTo x="-443" y="21318"/>
                      <wp:lineTo x="21718" y="21318"/>
                      <wp:lineTo x="21718" y="17934"/>
                      <wp:lineTo x="21275" y="17596"/>
                      <wp:lineTo x="16399" y="16242"/>
                      <wp:lineTo x="19502" y="16242"/>
                      <wp:lineTo x="21718" y="13874"/>
                      <wp:lineTo x="21718" y="0"/>
                      <wp:lineTo x="-443" y="0"/>
                    </wp:wrapPolygon>
                  </wp:wrapTight>
                  <wp:docPr id="16" name="Рисунок 15" descr="C:\Users\Ученик.111\AppData\Local\Microsoft\Windows\Temporary Internet Files\Content.Word\pamjatnik-rudolfu-nurievu-v-kaz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Ученик.111\AppData\Local\Microsoft\Windows\Temporary Internet Files\Content.Word\pamjatnik-rudolfu-nurievu-v-kazani.jpg"/>
                          <pic:cNvPicPr>
                            <a:picLocks noChangeAspect="1" noChangeArrowheads="1"/>
                          </pic:cNvPicPr>
                        </pic:nvPicPr>
                        <pic:blipFill>
                          <a:blip r:embed="rId10">
                            <a:clrChange>
                              <a:clrFrom>
                                <a:srgbClr val="D5D5D5"/>
                              </a:clrFrom>
                              <a:clrTo>
                                <a:srgbClr val="D5D5D5">
                                  <a:alpha val="0"/>
                                </a:srgbClr>
                              </a:clrTo>
                            </a:clrChange>
                            <a:lum bright="10000"/>
                          </a:blip>
                          <a:srcRect l="17241" r="26059" b="38942"/>
                          <a:stretch>
                            <a:fillRect/>
                          </a:stretch>
                        </pic:blipFill>
                        <pic:spPr bwMode="auto">
                          <a:xfrm>
                            <a:off x="0" y="0"/>
                            <a:ext cx="928370" cy="1216025"/>
                          </a:xfrm>
                          <a:prstGeom prst="rect">
                            <a:avLst/>
                          </a:prstGeom>
                          <a:noFill/>
                          <a:ln w="9525">
                            <a:noFill/>
                            <a:miter lim="800000"/>
                            <a:headEnd/>
                            <a:tailEnd/>
                          </a:ln>
                        </pic:spPr>
                      </pic:pic>
                    </a:graphicData>
                  </a:graphic>
                </wp:anchor>
              </w:drawing>
            </w:r>
            <w:r w:rsidR="000601CF">
              <w:rPr>
                <w:color w:val="252425"/>
                <w:sz w:val="18"/>
                <w:szCs w:val="18"/>
              </w:rPr>
              <w:t xml:space="preserve">     Театр является организатором ежегодного международного фестиваля </w:t>
            </w:r>
            <w:r w:rsidR="000601CF" w:rsidRPr="000A7F6A">
              <w:rPr>
                <w:color w:val="222222"/>
                <w:sz w:val="18"/>
                <w:szCs w:val="18"/>
                <w:shd w:val="clear" w:color="auto" w:fill="FFFFFF"/>
              </w:rPr>
              <w:t>классического балета им. </w:t>
            </w:r>
            <w:hyperlink r:id="rId11" w:tooltip="Нуреев, Рудольф Хаметович" w:history="1">
              <w:r w:rsidR="000601CF" w:rsidRPr="00D51220">
                <w:rPr>
                  <w:rStyle w:val="ad"/>
                  <w:b/>
                  <w:color w:val="auto"/>
                  <w:sz w:val="18"/>
                  <w:szCs w:val="18"/>
                  <w:u w:val="none"/>
                  <w:shd w:val="clear" w:color="auto" w:fill="FFFFFF"/>
                </w:rPr>
                <w:t>Рудольфа Нуриева</w:t>
              </w:r>
            </w:hyperlink>
            <w:r w:rsidR="000601CF" w:rsidRPr="000601CF">
              <w:rPr>
                <w:sz w:val="18"/>
                <w:szCs w:val="18"/>
                <w:shd w:val="clear" w:color="auto" w:fill="FFFFFF"/>
              </w:rPr>
              <w:t> </w:t>
            </w:r>
            <w:r w:rsidR="000601CF" w:rsidRPr="000A7F6A">
              <w:rPr>
                <w:color w:val="222222"/>
                <w:sz w:val="18"/>
                <w:szCs w:val="18"/>
                <w:shd w:val="clear" w:color="auto" w:fill="FFFFFF"/>
              </w:rPr>
              <w:t>(существует с 1987, с 1993 носит имя Нуриева</w:t>
            </w:r>
            <w:r w:rsidR="000601CF">
              <w:rPr>
                <w:color w:val="222222"/>
                <w:sz w:val="18"/>
                <w:szCs w:val="18"/>
                <w:shd w:val="clear" w:color="auto" w:fill="FFFFFF"/>
              </w:rPr>
              <w:t xml:space="preserve">). </w:t>
            </w:r>
            <w:r w:rsidR="00BD6F7F">
              <w:rPr>
                <w:color w:val="0A0A0A"/>
                <w:sz w:val="18"/>
                <w:szCs w:val="18"/>
              </w:rPr>
              <w:t>Н</w:t>
            </w:r>
            <w:r w:rsidR="00BD6F7F" w:rsidRPr="000A7F6A">
              <w:rPr>
                <w:color w:val="0A0A0A"/>
                <w:sz w:val="18"/>
                <w:szCs w:val="18"/>
              </w:rPr>
              <w:t xml:space="preserve">езадолго до смерти, Нуриев побывал в Казани. </w:t>
            </w:r>
            <w:r w:rsidR="00FE2411">
              <w:rPr>
                <w:color w:val="0A0A0A"/>
                <w:sz w:val="18"/>
                <w:szCs w:val="18"/>
              </w:rPr>
              <w:t>Здесь он</w:t>
            </w:r>
          </w:p>
          <w:p w:rsidR="00C77B17" w:rsidRDefault="00BD6F7F" w:rsidP="006E4512">
            <w:pPr>
              <w:pStyle w:val="a7"/>
              <w:shd w:val="clear" w:color="auto" w:fill="FFFFFF"/>
              <w:spacing w:before="0" w:beforeAutospacing="0" w:after="0" w:afterAutospacing="0"/>
              <w:rPr>
                <w:color w:val="0A0A0A"/>
                <w:sz w:val="18"/>
                <w:szCs w:val="18"/>
              </w:rPr>
            </w:pPr>
            <w:r w:rsidRPr="000A7F6A">
              <w:rPr>
                <w:color w:val="0A0A0A"/>
                <w:sz w:val="18"/>
                <w:szCs w:val="18"/>
              </w:rPr>
              <w:t xml:space="preserve">дирижировал </w:t>
            </w:r>
            <w:r w:rsidR="00C77B17">
              <w:rPr>
                <w:color w:val="0A0A0A"/>
                <w:sz w:val="18"/>
                <w:szCs w:val="18"/>
              </w:rPr>
              <w:t xml:space="preserve">балетами «Щелкунчик» и «Ромео и Джульетта». </w:t>
            </w:r>
          </w:p>
          <w:p w:rsidR="00A44D6D" w:rsidRPr="00D379E6" w:rsidRDefault="00C77B17" w:rsidP="00D379E6">
            <w:pPr>
              <w:pStyle w:val="a7"/>
              <w:shd w:val="clear" w:color="auto" w:fill="FFFFFF"/>
              <w:spacing w:before="0" w:beforeAutospacing="0" w:after="0" w:afterAutospacing="0"/>
              <w:rPr>
                <w:color w:val="0A0A0A"/>
                <w:sz w:val="18"/>
                <w:szCs w:val="18"/>
              </w:rPr>
            </w:pPr>
            <w:r>
              <w:rPr>
                <w:color w:val="0A0A0A"/>
                <w:sz w:val="18"/>
                <w:szCs w:val="18"/>
              </w:rPr>
              <w:t xml:space="preserve">    Памятник выдающемуся артисту балета и балетмейстеру Рудольфу Нуриеву  был установлен в сквере у театра оперы и балета им. М.Джалиля </w:t>
            </w:r>
            <w:r w:rsidR="001B6D6A">
              <w:rPr>
                <w:color w:val="0A0A0A"/>
                <w:sz w:val="18"/>
                <w:szCs w:val="18"/>
              </w:rPr>
              <w:t xml:space="preserve">      </w:t>
            </w:r>
            <w:r>
              <w:rPr>
                <w:color w:val="0A0A0A"/>
                <w:sz w:val="18"/>
                <w:szCs w:val="18"/>
              </w:rPr>
              <w:t xml:space="preserve"> 7 ноября 2018 г.</w:t>
            </w:r>
            <w:r w:rsidR="001B6D6A">
              <w:rPr>
                <w:color w:val="0A0A0A"/>
                <w:sz w:val="18"/>
                <w:szCs w:val="18"/>
              </w:rPr>
              <w:t xml:space="preserve">         </w:t>
            </w:r>
            <w:r>
              <w:rPr>
                <w:color w:val="0A0A0A"/>
                <w:sz w:val="18"/>
                <w:szCs w:val="18"/>
              </w:rPr>
              <w:t xml:space="preserve"> (автор Зураб Церетели).</w:t>
            </w:r>
          </w:p>
        </w:tc>
        <w:tc>
          <w:tcPr>
            <w:tcW w:w="3468" w:type="dxa"/>
          </w:tcPr>
          <w:p w:rsidR="000D7F95" w:rsidRDefault="00D51220" w:rsidP="00713C8B">
            <w:pPr>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anchor distT="0" distB="0" distL="114300" distR="114300" simplePos="0" relativeHeight="251663360" behindDoc="0" locked="0" layoutInCell="1" allowOverlap="1">
                  <wp:simplePos x="0" y="0"/>
                  <wp:positionH relativeFrom="column">
                    <wp:posOffset>27305</wp:posOffset>
                  </wp:positionH>
                  <wp:positionV relativeFrom="paragraph">
                    <wp:posOffset>95250</wp:posOffset>
                  </wp:positionV>
                  <wp:extent cx="1047750" cy="1457960"/>
                  <wp:effectExtent l="19050" t="0" r="0" b="0"/>
                  <wp:wrapSquare wrapText="bothSides"/>
                  <wp:docPr id="7" name="Рисунок 4" descr="D:\Users\Uchenik\Desktop\Лермонтов\1455451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Uchenik\Desktop\Лермонтов\1455451777.jpg"/>
                          <pic:cNvPicPr>
                            <a:picLocks noChangeAspect="1" noChangeArrowheads="1"/>
                          </pic:cNvPicPr>
                        </pic:nvPicPr>
                        <pic:blipFill>
                          <a:blip r:embed="rId12">
                            <a:lum/>
                          </a:blip>
                          <a:srcRect l="9738" t="5464" r="11144" b="19672"/>
                          <a:stretch>
                            <a:fillRect/>
                          </a:stretch>
                        </pic:blipFill>
                        <pic:spPr bwMode="auto">
                          <a:xfrm>
                            <a:off x="0" y="0"/>
                            <a:ext cx="1047750" cy="1457960"/>
                          </a:xfrm>
                          <a:prstGeom prst="rect">
                            <a:avLst/>
                          </a:prstGeom>
                          <a:noFill/>
                          <a:ln w="9525">
                            <a:noFill/>
                            <a:miter lim="800000"/>
                            <a:headEnd/>
                            <a:tailEnd/>
                          </a:ln>
                        </pic:spPr>
                      </pic:pic>
                    </a:graphicData>
                  </a:graphic>
                </wp:anchor>
              </w:drawing>
            </w:r>
          </w:p>
          <w:p w:rsidR="00B4069F" w:rsidRPr="00B4069F" w:rsidRDefault="00D51220" w:rsidP="008857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6413D3" w:rsidRPr="00B4069F">
              <w:rPr>
                <w:rFonts w:ascii="Times New Roman" w:eastAsia="Times New Roman" w:hAnsi="Times New Roman" w:cs="Times New Roman"/>
                <w:sz w:val="20"/>
                <w:szCs w:val="20"/>
              </w:rPr>
              <w:t>15 октября –</w:t>
            </w:r>
          </w:p>
          <w:p w:rsidR="0088575B" w:rsidRPr="00B4069F" w:rsidRDefault="006413D3" w:rsidP="0088575B">
            <w:pPr>
              <w:jc w:val="center"/>
              <w:rPr>
                <w:rFonts w:ascii="Times New Roman" w:eastAsia="Times New Roman" w:hAnsi="Times New Roman" w:cs="Times New Roman"/>
                <w:b/>
                <w:sz w:val="20"/>
                <w:szCs w:val="20"/>
              </w:rPr>
            </w:pPr>
            <w:r w:rsidRPr="00B4069F">
              <w:rPr>
                <w:rFonts w:ascii="Times New Roman" w:eastAsia="Times New Roman" w:hAnsi="Times New Roman" w:cs="Times New Roman"/>
                <w:sz w:val="20"/>
                <w:szCs w:val="20"/>
              </w:rPr>
              <w:t xml:space="preserve"> </w:t>
            </w:r>
            <w:r w:rsidRPr="00B4069F">
              <w:rPr>
                <w:rFonts w:ascii="Times New Roman" w:eastAsia="Times New Roman" w:hAnsi="Times New Roman" w:cs="Times New Roman"/>
                <w:b/>
                <w:sz w:val="20"/>
                <w:szCs w:val="20"/>
              </w:rPr>
              <w:t>205 лет</w:t>
            </w:r>
          </w:p>
          <w:p w:rsidR="0088575B" w:rsidRPr="00B4069F" w:rsidRDefault="006413D3" w:rsidP="0088575B">
            <w:pPr>
              <w:jc w:val="center"/>
              <w:rPr>
                <w:rFonts w:ascii="Times New Roman" w:eastAsia="Times New Roman" w:hAnsi="Times New Roman" w:cs="Times New Roman"/>
                <w:sz w:val="20"/>
                <w:szCs w:val="20"/>
              </w:rPr>
            </w:pPr>
            <w:r w:rsidRPr="00B4069F">
              <w:rPr>
                <w:rFonts w:ascii="Times New Roman" w:eastAsia="Times New Roman" w:hAnsi="Times New Roman" w:cs="Times New Roman"/>
                <w:sz w:val="20"/>
                <w:szCs w:val="20"/>
              </w:rPr>
              <w:t xml:space="preserve"> со дня рождения </w:t>
            </w:r>
          </w:p>
          <w:p w:rsidR="0088575B" w:rsidRPr="00B4069F" w:rsidRDefault="006413D3" w:rsidP="0088575B">
            <w:pPr>
              <w:jc w:val="center"/>
              <w:rPr>
                <w:rFonts w:ascii="Times New Roman" w:eastAsia="Times New Roman" w:hAnsi="Times New Roman" w:cs="Times New Roman"/>
                <w:sz w:val="20"/>
                <w:szCs w:val="20"/>
              </w:rPr>
            </w:pPr>
            <w:r w:rsidRPr="00B4069F">
              <w:rPr>
                <w:rFonts w:ascii="Times New Roman" w:eastAsia="Times New Roman" w:hAnsi="Times New Roman" w:cs="Times New Roman"/>
                <w:sz w:val="20"/>
                <w:szCs w:val="20"/>
              </w:rPr>
              <w:t xml:space="preserve">русского поэта </w:t>
            </w:r>
          </w:p>
          <w:p w:rsidR="0088575B" w:rsidRPr="00B4069F" w:rsidRDefault="006413D3" w:rsidP="0088575B">
            <w:pPr>
              <w:jc w:val="center"/>
              <w:rPr>
                <w:rFonts w:ascii="Times New Roman" w:eastAsia="Times New Roman" w:hAnsi="Times New Roman" w:cs="Times New Roman"/>
                <w:b/>
                <w:sz w:val="20"/>
                <w:szCs w:val="20"/>
              </w:rPr>
            </w:pPr>
            <w:r w:rsidRPr="00B4069F">
              <w:rPr>
                <w:rFonts w:ascii="Times New Roman" w:eastAsia="Times New Roman" w:hAnsi="Times New Roman" w:cs="Times New Roman"/>
                <w:sz w:val="20"/>
                <w:szCs w:val="20"/>
              </w:rPr>
              <w:t xml:space="preserve">Михаила Юрьевича </w:t>
            </w:r>
            <w:r w:rsidR="0088575B" w:rsidRPr="00CD4674">
              <w:rPr>
                <w:rFonts w:ascii="Times New Roman" w:eastAsia="Times New Roman" w:hAnsi="Times New Roman" w:cs="Times New Roman"/>
                <w:b/>
                <w:szCs w:val="20"/>
              </w:rPr>
              <w:t>Лермонтова</w:t>
            </w:r>
          </w:p>
          <w:p w:rsidR="006413D3" w:rsidRPr="00B4069F" w:rsidRDefault="0088575B" w:rsidP="006413D3">
            <w:pPr>
              <w:jc w:val="center"/>
              <w:rPr>
                <w:rFonts w:ascii="Times New Roman" w:eastAsia="Times New Roman" w:hAnsi="Times New Roman" w:cs="Times New Roman"/>
                <w:sz w:val="20"/>
                <w:szCs w:val="20"/>
              </w:rPr>
            </w:pPr>
            <w:r w:rsidRPr="00B4069F">
              <w:rPr>
                <w:rFonts w:ascii="Times New Roman" w:eastAsia="Times New Roman" w:hAnsi="Times New Roman" w:cs="Times New Roman"/>
                <w:sz w:val="20"/>
                <w:szCs w:val="20"/>
              </w:rPr>
              <w:t>(1814 – 1841)</w:t>
            </w:r>
          </w:p>
          <w:p w:rsidR="00D51220" w:rsidRDefault="00D51220" w:rsidP="00D51220">
            <w:pPr>
              <w:rPr>
                <w:rFonts w:ascii="Times New Roman" w:eastAsia="Times New Roman" w:hAnsi="Times New Roman" w:cs="Times New Roman"/>
                <w:sz w:val="18"/>
                <w:szCs w:val="18"/>
              </w:rPr>
            </w:pPr>
          </w:p>
          <w:p w:rsidR="006413D3" w:rsidRDefault="006413D3" w:rsidP="0088575B">
            <w:pPr>
              <w:rPr>
                <w:rFonts w:ascii="Times New Roman" w:eastAsia="Times New Roman" w:hAnsi="Times New Roman" w:cs="Times New Roman"/>
                <w:sz w:val="18"/>
                <w:szCs w:val="18"/>
              </w:rPr>
            </w:pPr>
          </w:p>
          <w:p w:rsidR="0094568B" w:rsidRDefault="0094568B" w:rsidP="00EA0C3D">
            <w:pPr>
              <w:rPr>
                <w:rFonts w:ascii="Times New Roman" w:eastAsia="Times New Roman" w:hAnsi="Times New Roman" w:cs="Times New Roman"/>
                <w:sz w:val="18"/>
                <w:szCs w:val="18"/>
                <w:u w:val="single"/>
              </w:rPr>
            </w:pPr>
            <w:r w:rsidRPr="0094568B">
              <w:rPr>
                <w:rFonts w:ascii="Times New Roman" w:eastAsia="Times New Roman" w:hAnsi="Times New Roman" w:cs="Times New Roman"/>
                <w:sz w:val="18"/>
                <w:szCs w:val="18"/>
                <w:u w:val="single"/>
              </w:rPr>
              <w:t>Интересные факты  из биографии поэта</w:t>
            </w:r>
            <w:r>
              <w:rPr>
                <w:rFonts w:ascii="Times New Roman" w:eastAsia="Times New Roman" w:hAnsi="Times New Roman" w:cs="Times New Roman"/>
                <w:sz w:val="18"/>
                <w:szCs w:val="18"/>
                <w:u w:val="single"/>
              </w:rPr>
              <w:t>:</w:t>
            </w:r>
          </w:p>
          <w:p w:rsidR="00EA0C3D" w:rsidRDefault="00EA0C3D" w:rsidP="00EA0C3D">
            <w:pPr>
              <w:rPr>
                <w:rFonts w:ascii="Times New Roman" w:eastAsia="Times New Roman" w:hAnsi="Times New Roman" w:cs="Times New Roman"/>
                <w:sz w:val="18"/>
                <w:szCs w:val="18"/>
                <w:u w:val="single"/>
              </w:rPr>
            </w:pPr>
          </w:p>
          <w:p w:rsidR="00EA0C3D" w:rsidRDefault="00EA0C3D" w:rsidP="00EA5371">
            <w:pPr>
              <w:pStyle w:val="a6"/>
              <w:numPr>
                <w:ilvl w:val="0"/>
                <w:numId w:val="19"/>
              </w:numPr>
              <w:shd w:val="clear" w:color="auto" w:fill="FFFFFF"/>
              <w:spacing w:line="276" w:lineRule="auto"/>
              <w:ind w:left="175" w:hanging="142"/>
              <w:rPr>
                <w:rFonts w:ascii="Times New Roman" w:eastAsia="Times New Roman" w:hAnsi="Times New Roman" w:cs="Times New Roman"/>
                <w:color w:val="494949"/>
                <w:sz w:val="18"/>
                <w:szCs w:val="18"/>
              </w:rPr>
            </w:pPr>
            <w:r w:rsidRPr="00EA0C3D">
              <w:rPr>
                <w:rFonts w:ascii="Times New Roman" w:eastAsia="Times New Roman" w:hAnsi="Times New Roman" w:cs="Times New Roman"/>
                <w:sz w:val="18"/>
                <w:szCs w:val="18"/>
              </w:rPr>
              <w:t xml:space="preserve"> </w:t>
            </w:r>
            <w:r w:rsidRPr="00EA0C3D">
              <w:rPr>
                <w:rFonts w:ascii="Times New Roman" w:eastAsia="Times New Roman" w:hAnsi="Times New Roman" w:cs="Times New Roman"/>
                <w:color w:val="494949"/>
                <w:sz w:val="18"/>
                <w:szCs w:val="18"/>
              </w:rPr>
              <w:t>Стихи М. Лермонтова были впервые опубликованы, когда поэту исполнился 21 год, причем произошло это без ведома автора. Поэму, появившуюся на страницах журнала «Библиотека для чтения», тепло приняла публика, однако Лермонтов еще несколько лет отказывался от дальнейшей публикации своих произведений.</w:t>
            </w:r>
          </w:p>
          <w:p w:rsidR="00EA0C3D" w:rsidRDefault="00EA0C3D" w:rsidP="00EA5371">
            <w:pPr>
              <w:pStyle w:val="a6"/>
              <w:numPr>
                <w:ilvl w:val="0"/>
                <w:numId w:val="19"/>
              </w:numPr>
              <w:shd w:val="clear" w:color="auto" w:fill="FFFFFF"/>
              <w:spacing w:line="276" w:lineRule="auto"/>
              <w:ind w:left="175" w:hanging="142"/>
              <w:rPr>
                <w:rFonts w:ascii="Times New Roman" w:eastAsia="Times New Roman" w:hAnsi="Times New Roman" w:cs="Times New Roman"/>
                <w:color w:val="494949"/>
                <w:sz w:val="18"/>
                <w:szCs w:val="18"/>
              </w:rPr>
            </w:pPr>
            <w:r w:rsidRPr="00E73599">
              <w:rPr>
                <w:rFonts w:ascii="Times New Roman" w:eastAsia="Times New Roman" w:hAnsi="Times New Roman" w:cs="Times New Roman"/>
                <w:color w:val="494949"/>
                <w:sz w:val="18"/>
                <w:szCs w:val="18"/>
              </w:rPr>
              <w:t>Учился Лермонтов в одном университете со знаменитым впоследствии литературным критиком Виссарионом Белинским, хотя, судя по всему, не был с ним знаком в те годы</w:t>
            </w:r>
            <w:r>
              <w:rPr>
                <w:rFonts w:ascii="Times New Roman" w:eastAsia="Times New Roman" w:hAnsi="Times New Roman" w:cs="Times New Roman"/>
                <w:color w:val="494949"/>
                <w:sz w:val="18"/>
                <w:szCs w:val="18"/>
              </w:rPr>
              <w:t>.</w:t>
            </w:r>
          </w:p>
          <w:p w:rsidR="00123FE1" w:rsidRPr="00B4069F" w:rsidRDefault="00324EAD" w:rsidP="00B4069F">
            <w:pPr>
              <w:pStyle w:val="a6"/>
              <w:numPr>
                <w:ilvl w:val="0"/>
                <w:numId w:val="20"/>
              </w:numPr>
              <w:shd w:val="clear" w:color="auto" w:fill="FFFFFF"/>
              <w:spacing w:line="276" w:lineRule="auto"/>
              <w:ind w:left="175" w:hanging="142"/>
              <w:rPr>
                <w:rFonts w:ascii="Times New Roman" w:eastAsia="Times New Roman" w:hAnsi="Times New Roman" w:cs="Times New Roman"/>
                <w:color w:val="494949"/>
                <w:sz w:val="18"/>
                <w:szCs w:val="18"/>
              </w:rPr>
            </w:pPr>
            <w:r w:rsidRPr="00324EAD">
              <w:rPr>
                <w:rFonts w:ascii="Times New Roman" w:eastAsia="Times New Roman" w:hAnsi="Times New Roman" w:cs="Times New Roman"/>
                <w:color w:val="494949"/>
                <w:sz w:val="18"/>
                <w:szCs w:val="18"/>
              </w:rPr>
              <w:t>Письма Лермонтов подписывал именем Lerma. Дело в том, что в юности поэту интереснее было представлять своим предком не шотландского барда</w:t>
            </w:r>
            <w:r>
              <w:rPr>
                <w:rFonts w:ascii="Times New Roman" w:eastAsia="Times New Roman" w:hAnsi="Times New Roman" w:cs="Times New Roman"/>
                <w:color w:val="494949"/>
                <w:sz w:val="18"/>
                <w:szCs w:val="18"/>
              </w:rPr>
              <w:t xml:space="preserve"> </w:t>
            </w:r>
            <w:r w:rsidRPr="00E73599">
              <w:rPr>
                <w:rFonts w:ascii="Times New Roman" w:eastAsia="Times New Roman" w:hAnsi="Times New Roman" w:cs="Times New Roman"/>
                <w:color w:val="494949"/>
                <w:sz w:val="18"/>
                <w:szCs w:val="18"/>
              </w:rPr>
              <w:t>Томаса Лермонта</w:t>
            </w:r>
            <w:r w:rsidRPr="00324EAD">
              <w:rPr>
                <w:rFonts w:ascii="Times New Roman" w:eastAsia="Times New Roman" w:hAnsi="Times New Roman" w:cs="Times New Roman"/>
                <w:color w:val="494949"/>
                <w:sz w:val="18"/>
                <w:szCs w:val="18"/>
              </w:rPr>
              <w:t>, а всемогущего фаворита испанского короля Франсиско Лерму, жившего в 16 веке. Он был настолько увлечен этим мнимым родственником, что даже написал его портрет.</w:t>
            </w:r>
          </w:p>
          <w:p w:rsidR="00324EAD" w:rsidRPr="00324EAD" w:rsidRDefault="00324EAD" w:rsidP="00EA5371">
            <w:pPr>
              <w:pStyle w:val="a6"/>
              <w:numPr>
                <w:ilvl w:val="0"/>
                <w:numId w:val="20"/>
              </w:numPr>
              <w:shd w:val="clear" w:color="auto" w:fill="FFFFFF"/>
              <w:spacing w:line="276" w:lineRule="auto"/>
              <w:ind w:left="175" w:hanging="142"/>
              <w:rPr>
                <w:rFonts w:ascii="Times New Roman" w:eastAsia="Times New Roman" w:hAnsi="Times New Roman" w:cs="Times New Roman"/>
                <w:color w:val="494949"/>
                <w:sz w:val="18"/>
                <w:szCs w:val="18"/>
              </w:rPr>
            </w:pPr>
            <w:r w:rsidRPr="00324EAD">
              <w:rPr>
                <w:rFonts w:ascii="Times New Roman" w:eastAsia="Times New Roman" w:hAnsi="Times New Roman" w:cs="Times New Roman"/>
                <w:color w:val="494949"/>
                <w:sz w:val="18"/>
                <w:szCs w:val="18"/>
              </w:rPr>
              <w:t>Итог жизни М</w:t>
            </w:r>
            <w:r>
              <w:rPr>
                <w:rFonts w:ascii="Times New Roman" w:eastAsia="Times New Roman" w:hAnsi="Times New Roman" w:cs="Times New Roman"/>
                <w:color w:val="494949"/>
                <w:sz w:val="18"/>
                <w:szCs w:val="18"/>
              </w:rPr>
              <w:t>.</w:t>
            </w:r>
            <w:r w:rsidRPr="00324EAD">
              <w:rPr>
                <w:rFonts w:ascii="Times New Roman" w:eastAsia="Times New Roman" w:hAnsi="Times New Roman" w:cs="Times New Roman"/>
                <w:color w:val="494949"/>
                <w:sz w:val="18"/>
                <w:szCs w:val="18"/>
              </w:rPr>
              <w:t xml:space="preserve"> Лермон</w:t>
            </w:r>
            <w:r>
              <w:rPr>
                <w:rFonts w:ascii="Times New Roman" w:eastAsia="Times New Roman" w:hAnsi="Times New Roman" w:cs="Times New Roman"/>
                <w:color w:val="494949"/>
                <w:sz w:val="18"/>
                <w:szCs w:val="18"/>
              </w:rPr>
              <w:t>т</w:t>
            </w:r>
            <w:r w:rsidRPr="00324EAD">
              <w:rPr>
                <w:rFonts w:ascii="Times New Roman" w:eastAsia="Times New Roman" w:hAnsi="Times New Roman" w:cs="Times New Roman"/>
                <w:color w:val="494949"/>
                <w:sz w:val="18"/>
                <w:szCs w:val="18"/>
              </w:rPr>
              <w:t>ова решил слепой случай. Возвращаясь из отпуска на службу, поэт подбросил монетку, чтобы решить – задержаться ему на несколько дней в Пятигорске или сразу отправляться в полк. Повинуясь кусочку металла, он остался в Пятиго</w:t>
            </w:r>
            <w:r>
              <w:rPr>
                <w:rFonts w:ascii="Times New Roman" w:eastAsia="Times New Roman" w:hAnsi="Times New Roman" w:cs="Times New Roman"/>
                <w:color w:val="494949"/>
                <w:sz w:val="18"/>
                <w:szCs w:val="18"/>
              </w:rPr>
              <w:t>рске и встретил там свою смерть на дуэли с Николаем Мартыновым.</w:t>
            </w:r>
          </w:p>
          <w:p w:rsidR="00324EAD" w:rsidRPr="00324EAD" w:rsidRDefault="00324EAD" w:rsidP="00EA5371">
            <w:pPr>
              <w:pStyle w:val="a6"/>
              <w:numPr>
                <w:ilvl w:val="0"/>
                <w:numId w:val="20"/>
              </w:numPr>
              <w:shd w:val="clear" w:color="auto" w:fill="FFFFFF"/>
              <w:spacing w:line="276" w:lineRule="auto"/>
              <w:ind w:left="175" w:hanging="142"/>
              <w:rPr>
                <w:rFonts w:ascii="Times New Roman" w:eastAsia="Times New Roman" w:hAnsi="Times New Roman" w:cs="Times New Roman"/>
                <w:color w:val="494949"/>
                <w:sz w:val="18"/>
                <w:szCs w:val="18"/>
              </w:rPr>
            </w:pPr>
            <w:r w:rsidRPr="00324EAD">
              <w:rPr>
                <w:rFonts w:ascii="Times New Roman" w:eastAsia="Times New Roman" w:hAnsi="Times New Roman" w:cs="Times New Roman"/>
                <w:color w:val="494949"/>
                <w:sz w:val="18"/>
                <w:szCs w:val="18"/>
              </w:rPr>
              <w:t>Имя Лермонтова вместе с именами 128 других выдающихся россиян высечено на памятнике тысячелетия России в Великом Новгороде.</w:t>
            </w:r>
          </w:p>
          <w:p w:rsidR="0094568B" w:rsidRPr="003A2AAA" w:rsidRDefault="00EA5371" w:rsidP="003A2AAA">
            <w:pPr>
              <w:pStyle w:val="a6"/>
              <w:numPr>
                <w:ilvl w:val="0"/>
                <w:numId w:val="20"/>
              </w:numPr>
              <w:shd w:val="clear" w:color="auto" w:fill="FFFFFF"/>
              <w:spacing w:line="276" w:lineRule="auto"/>
              <w:ind w:left="175" w:hanging="142"/>
              <w:rPr>
                <w:rFonts w:ascii="Times New Roman" w:eastAsia="Times New Roman" w:hAnsi="Times New Roman" w:cs="Times New Roman"/>
                <w:color w:val="494949"/>
                <w:sz w:val="18"/>
                <w:szCs w:val="18"/>
              </w:rPr>
            </w:pPr>
            <w:r w:rsidRPr="00EA5371">
              <w:rPr>
                <w:rFonts w:ascii="Times New Roman" w:eastAsia="Times New Roman" w:hAnsi="Times New Roman" w:cs="Times New Roman"/>
                <w:color w:val="494949"/>
                <w:sz w:val="18"/>
                <w:szCs w:val="18"/>
              </w:rPr>
              <w:t>В честь Лермонтова названа малая планета, обнаруженная в конце 1970-х годов.</w:t>
            </w:r>
          </w:p>
        </w:tc>
        <w:tc>
          <w:tcPr>
            <w:tcW w:w="3336" w:type="dxa"/>
          </w:tcPr>
          <w:p w:rsidR="000D7F95" w:rsidRDefault="000D7F95" w:rsidP="009C488D">
            <w:pPr>
              <w:jc w:val="center"/>
              <w:rPr>
                <w:rFonts w:ascii="Times New Roman" w:eastAsia="Times New Roman" w:hAnsi="Times New Roman" w:cs="Times New Roman"/>
                <w:b/>
                <w:color w:val="C00000"/>
                <w:sz w:val="16"/>
                <w:szCs w:val="20"/>
              </w:rPr>
            </w:pPr>
          </w:p>
          <w:p w:rsidR="00604970" w:rsidRPr="00CD4674" w:rsidRDefault="00604970" w:rsidP="00CD4674">
            <w:pPr>
              <w:tabs>
                <w:tab w:val="left" w:pos="2550"/>
              </w:tabs>
              <w:spacing w:line="276" w:lineRule="auto"/>
              <w:rPr>
                <w:rFonts w:ascii="Times New Roman" w:hAnsi="Times New Roman" w:cs="Times New Roman"/>
                <w:sz w:val="18"/>
                <w:szCs w:val="18"/>
              </w:rPr>
            </w:pPr>
            <w:r w:rsidRPr="00CC50DC">
              <w:rPr>
                <w:rFonts w:ascii="Times New Roman" w:hAnsi="Times New Roman" w:cs="Times New Roman"/>
                <w:noProof/>
                <w:sz w:val="16"/>
                <w:szCs w:val="18"/>
              </w:rPr>
              <w:drawing>
                <wp:anchor distT="36576" distB="36576" distL="36576" distR="36576" simplePos="0" relativeHeight="251662336" behindDoc="0" locked="0" layoutInCell="1" allowOverlap="1">
                  <wp:simplePos x="0" y="0"/>
                  <wp:positionH relativeFrom="column">
                    <wp:posOffset>8902065</wp:posOffset>
                  </wp:positionH>
                  <wp:positionV relativeFrom="paragraph">
                    <wp:posOffset>3159125</wp:posOffset>
                  </wp:positionV>
                  <wp:extent cx="1980565" cy="1970405"/>
                  <wp:effectExtent l="19050" t="0" r="635" b="0"/>
                  <wp:wrapNone/>
                  <wp:docPr id="2" name="Рисунок 15" descr="J02857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J0285782"/>
                          <pic:cNvPicPr preferRelativeResize="0">
                            <a:picLocks noChangeArrowheads="1" noChangeShapeType="1"/>
                          </pic:cNvPicPr>
                        </pic:nvPicPr>
                        <pic:blipFill>
                          <a:blip r:embed="rId13"/>
                          <a:srcRect/>
                          <a:stretch>
                            <a:fillRect/>
                          </a:stretch>
                        </pic:blipFill>
                        <pic:spPr bwMode="auto">
                          <a:xfrm>
                            <a:off x="0" y="0"/>
                            <a:ext cx="1980565" cy="1970405"/>
                          </a:xfrm>
                          <a:prstGeom prst="rect">
                            <a:avLst/>
                          </a:prstGeom>
                          <a:solidFill>
                            <a:srgbClr val="FFFFFF"/>
                          </a:solidFill>
                          <a:ln w="0" algn="in">
                            <a:noFill/>
                            <a:miter lim="800000"/>
                            <a:headEnd/>
                            <a:tailEnd/>
                          </a:ln>
                          <a:effectLst/>
                        </pic:spPr>
                      </pic:pic>
                    </a:graphicData>
                  </a:graphic>
                </wp:anchor>
              </w:drawing>
            </w:r>
            <w:r w:rsidRPr="00CC50DC">
              <w:rPr>
                <w:rFonts w:ascii="Times New Roman" w:hAnsi="Times New Roman" w:cs="Times New Roman"/>
                <w:sz w:val="16"/>
                <w:szCs w:val="18"/>
              </w:rPr>
              <w:t xml:space="preserve"> </w:t>
            </w:r>
            <w:r w:rsidRPr="00CD4674">
              <w:rPr>
                <w:rFonts w:ascii="Times New Roman" w:hAnsi="Times New Roman" w:cs="Times New Roman"/>
                <w:sz w:val="18"/>
                <w:szCs w:val="18"/>
              </w:rPr>
              <w:t xml:space="preserve">Библиотекарь, открой мне свой ковчег, </w:t>
            </w:r>
          </w:p>
          <w:p w:rsidR="00604970" w:rsidRPr="00CD4674" w:rsidRDefault="00604970" w:rsidP="00CD4674">
            <w:pPr>
              <w:tabs>
                <w:tab w:val="left" w:pos="2550"/>
              </w:tabs>
              <w:spacing w:line="276" w:lineRule="auto"/>
              <w:rPr>
                <w:rFonts w:ascii="Times New Roman" w:hAnsi="Times New Roman" w:cs="Times New Roman"/>
                <w:sz w:val="18"/>
                <w:szCs w:val="18"/>
              </w:rPr>
            </w:pPr>
            <w:r w:rsidRPr="00CD4674">
              <w:rPr>
                <w:rFonts w:ascii="Times New Roman" w:hAnsi="Times New Roman" w:cs="Times New Roman"/>
                <w:sz w:val="18"/>
                <w:szCs w:val="18"/>
              </w:rPr>
              <w:t xml:space="preserve">Свой каталог, звучащий как поэма, - </w:t>
            </w:r>
          </w:p>
          <w:p w:rsidR="00604970" w:rsidRPr="00CD4674" w:rsidRDefault="00604970" w:rsidP="00CD4674">
            <w:pPr>
              <w:tabs>
                <w:tab w:val="left" w:pos="2550"/>
              </w:tabs>
              <w:spacing w:line="276" w:lineRule="auto"/>
              <w:rPr>
                <w:rFonts w:ascii="Times New Roman" w:hAnsi="Times New Roman" w:cs="Times New Roman"/>
                <w:sz w:val="18"/>
                <w:szCs w:val="18"/>
              </w:rPr>
            </w:pPr>
            <w:r w:rsidRPr="00CD4674">
              <w:rPr>
                <w:rFonts w:ascii="Times New Roman" w:hAnsi="Times New Roman" w:cs="Times New Roman"/>
                <w:sz w:val="18"/>
                <w:szCs w:val="18"/>
              </w:rPr>
              <w:t xml:space="preserve">Мы выйдем в море с капитаном Немо, </w:t>
            </w:r>
          </w:p>
          <w:p w:rsidR="00CD4674" w:rsidRDefault="00604970" w:rsidP="00CD4674">
            <w:pPr>
              <w:tabs>
                <w:tab w:val="left" w:pos="2550"/>
              </w:tabs>
              <w:spacing w:line="276" w:lineRule="auto"/>
              <w:rPr>
                <w:rFonts w:ascii="Times New Roman" w:hAnsi="Times New Roman" w:cs="Times New Roman"/>
                <w:sz w:val="18"/>
                <w:szCs w:val="18"/>
              </w:rPr>
            </w:pPr>
            <w:r w:rsidRPr="00CD4674">
              <w:rPr>
                <w:rFonts w:ascii="Times New Roman" w:hAnsi="Times New Roman" w:cs="Times New Roman"/>
                <w:sz w:val="18"/>
                <w:szCs w:val="18"/>
              </w:rPr>
              <w:t>Умчимся к звездам</w:t>
            </w:r>
          </w:p>
          <w:p w:rsidR="00604970" w:rsidRPr="00CD4674" w:rsidRDefault="00604970" w:rsidP="00CD4674">
            <w:pPr>
              <w:tabs>
                <w:tab w:val="left" w:pos="2550"/>
              </w:tabs>
              <w:spacing w:line="276" w:lineRule="auto"/>
              <w:rPr>
                <w:rFonts w:ascii="Times New Roman" w:hAnsi="Times New Roman" w:cs="Times New Roman"/>
                <w:sz w:val="18"/>
                <w:szCs w:val="18"/>
              </w:rPr>
            </w:pPr>
            <w:r w:rsidRPr="00CD4674">
              <w:rPr>
                <w:rFonts w:ascii="Times New Roman" w:hAnsi="Times New Roman" w:cs="Times New Roman"/>
                <w:sz w:val="18"/>
                <w:szCs w:val="18"/>
              </w:rPr>
              <w:t>в двадцать третий век</w:t>
            </w:r>
            <w:r w:rsidR="00CD4674">
              <w:rPr>
                <w:rFonts w:ascii="Times New Roman" w:hAnsi="Times New Roman" w:cs="Times New Roman"/>
                <w:b/>
                <w:i/>
                <w:sz w:val="18"/>
                <w:szCs w:val="18"/>
              </w:rPr>
              <w:t>.</w:t>
            </w:r>
            <w:r w:rsidR="00CD4674" w:rsidRPr="00CD4674">
              <w:rPr>
                <w:rFonts w:ascii="Times New Roman" w:hAnsi="Times New Roman" w:cs="Times New Roman"/>
                <w:b/>
                <w:i/>
                <w:sz w:val="18"/>
                <w:szCs w:val="18"/>
              </w:rPr>
              <w:t xml:space="preserve">        (А. Кушнер)</w:t>
            </w:r>
          </w:p>
          <w:p w:rsidR="00604970" w:rsidRPr="00CD4674" w:rsidRDefault="00CD4674" w:rsidP="00CD4674">
            <w:pPr>
              <w:tabs>
                <w:tab w:val="left" w:pos="2550"/>
              </w:tabs>
              <w:rPr>
                <w:rFonts w:ascii="Times New Roman" w:hAnsi="Times New Roman" w:cs="Times New Roman"/>
                <w:sz w:val="18"/>
                <w:szCs w:val="18"/>
              </w:rPr>
            </w:pPr>
            <w:r>
              <w:rPr>
                <w:rFonts w:ascii="Times New Roman" w:hAnsi="Times New Roman" w:cs="Times New Roman"/>
                <w:sz w:val="18"/>
                <w:szCs w:val="18"/>
              </w:rPr>
              <w:t xml:space="preserve">                                           </w:t>
            </w:r>
          </w:p>
          <w:p w:rsidR="00740B30" w:rsidRPr="009C1B18" w:rsidRDefault="00740B30" w:rsidP="00740B30">
            <w:pPr>
              <w:rPr>
                <w:rFonts w:ascii="Times New Roman" w:eastAsia="Times New Roman" w:hAnsi="Times New Roman" w:cs="Times New Roman"/>
                <w:b/>
                <w:color w:val="C00000"/>
                <w:sz w:val="18"/>
                <w:szCs w:val="18"/>
              </w:rPr>
            </w:pPr>
            <w:r>
              <w:rPr>
                <w:rFonts w:ascii="Times New Roman" w:eastAsia="Times New Roman" w:hAnsi="Times New Roman" w:cs="Times New Roman"/>
                <w:sz w:val="18"/>
                <w:szCs w:val="18"/>
              </w:rPr>
              <w:t xml:space="preserve">    </w:t>
            </w:r>
            <w:r w:rsidRPr="00FE7339">
              <w:rPr>
                <w:rFonts w:ascii="Times New Roman" w:eastAsia="Times New Roman" w:hAnsi="Times New Roman" w:cs="Times New Roman"/>
                <w:sz w:val="18"/>
                <w:szCs w:val="18"/>
              </w:rPr>
              <w:t xml:space="preserve">У школьной библиотеки есть </w:t>
            </w:r>
            <w:r w:rsidR="00AA5B3F">
              <w:rPr>
                <w:rFonts w:ascii="Times New Roman" w:eastAsia="Times New Roman" w:hAnsi="Times New Roman" w:cs="Times New Roman"/>
                <w:sz w:val="18"/>
                <w:szCs w:val="18"/>
              </w:rPr>
              <w:t xml:space="preserve">свой </w:t>
            </w:r>
            <w:r w:rsidRPr="00FE7339">
              <w:rPr>
                <w:rFonts w:ascii="Times New Roman" w:eastAsia="Times New Roman" w:hAnsi="Times New Roman" w:cs="Times New Roman"/>
                <w:sz w:val="18"/>
                <w:szCs w:val="18"/>
              </w:rPr>
              <w:t xml:space="preserve">праздник – </w:t>
            </w:r>
            <w:r w:rsidRPr="009C1B18">
              <w:rPr>
                <w:rFonts w:ascii="Times New Roman" w:eastAsia="Times New Roman" w:hAnsi="Times New Roman" w:cs="Times New Roman"/>
                <w:b/>
                <w:i/>
                <w:color w:val="C00000"/>
                <w:sz w:val="18"/>
                <w:szCs w:val="18"/>
              </w:rPr>
              <w:t>Международный День школьных библиотек</w:t>
            </w:r>
            <w:r w:rsidRPr="00FE7339">
              <w:rPr>
                <w:rFonts w:ascii="Times New Roman" w:eastAsia="Times New Roman" w:hAnsi="Times New Roman" w:cs="Times New Roman"/>
                <w:sz w:val="18"/>
                <w:szCs w:val="18"/>
              </w:rPr>
              <w:t>. Этот День отмечается во всём мире каждый четвёртый понедельник октября по инициативе ЮНЕСКО. Впервые его провозгласил</w:t>
            </w:r>
            <w:r>
              <w:rPr>
                <w:rFonts w:ascii="Times New Roman" w:eastAsia="Times New Roman" w:hAnsi="Times New Roman" w:cs="Times New Roman"/>
                <w:sz w:val="18"/>
                <w:szCs w:val="18"/>
              </w:rPr>
              <w:t xml:space="preserve">и </w:t>
            </w:r>
            <w:r w:rsidRPr="009C1B18">
              <w:rPr>
                <w:rFonts w:ascii="Times New Roman" w:eastAsia="Times New Roman" w:hAnsi="Times New Roman" w:cs="Times New Roman"/>
                <w:b/>
                <w:color w:val="C00000"/>
                <w:sz w:val="18"/>
                <w:szCs w:val="18"/>
              </w:rPr>
              <w:t>18 октября 1999 года.</w:t>
            </w:r>
          </w:p>
          <w:p w:rsidR="00740B30" w:rsidRDefault="00604970" w:rsidP="00604970">
            <w:pPr>
              <w:rPr>
                <w:rFonts w:ascii="Times New Roman" w:hAnsi="Times New Roman" w:cs="Times New Roman"/>
                <w:sz w:val="18"/>
                <w:szCs w:val="18"/>
              </w:rPr>
            </w:pPr>
            <w:r>
              <w:rPr>
                <w:rFonts w:ascii="Times New Roman" w:hAnsi="Times New Roman" w:cs="Times New Roman"/>
                <w:sz w:val="18"/>
                <w:szCs w:val="18"/>
              </w:rPr>
              <w:t xml:space="preserve">     </w:t>
            </w:r>
            <w:r w:rsidR="00B16E40">
              <w:rPr>
                <w:rFonts w:ascii="Times New Roman" w:hAnsi="Times New Roman" w:cs="Times New Roman"/>
                <w:sz w:val="18"/>
                <w:szCs w:val="18"/>
              </w:rPr>
              <w:t>В наш «просвещенный век» на  замену бумажной</w:t>
            </w:r>
            <w:r w:rsidR="000F7B05">
              <w:rPr>
                <w:rFonts w:ascii="Times New Roman" w:hAnsi="Times New Roman" w:cs="Times New Roman"/>
                <w:sz w:val="18"/>
                <w:szCs w:val="18"/>
              </w:rPr>
              <w:t xml:space="preserve"> книги приходит электронная.  П</w:t>
            </w:r>
            <w:r w:rsidR="00CD4674">
              <w:rPr>
                <w:rFonts w:ascii="Times New Roman" w:hAnsi="Times New Roman" w:cs="Times New Roman"/>
                <w:sz w:val="18"/>
                <w:szCs w:val="18"/>
              </w:rPr>
              <w:t xml:space="preserve">оявляются </w:t>
            </w:r>
            <w:r w:rsidR="00B16E40">
              <w:rPr>
                <w:rFonts w:ascii="Times New Roman" w:hAnsi="Times New Roman" w:cs="Times New Roman"/>
                <w:sz w:val="18"/>
                <w:szCs w:val="18"/>
              </w:rPr>
              <w:t xml:space="preserve"> электронные библиотеки, услугами которых пользуются уже многочисленные читатели. Это и удобно, и доступно. </w:t>
            </w:r>
          </w:p>
          <w:p w:rsidR="00664028" w:rsidRDefault="00F46F45" w:rsidP="00664028">
            <w:pPr>
              <w:pStyle w:val="Default"/>
              <w:rPr>
                <w:bCs/>
                <w:sz w:val="16"/>
                <w:szCs w:val="16"/>
              </w:rPr>
            </w:pPr>
            <w:r>
              <w:rPr>
                <w:bCs/>
                <w:sz w:val="18"/>
                <w:szCs w:val="18"/>
              </w:rPr>
              <w:t xml:space="preserve">     </w:t>
            </w:r>
            <w:r w:rsidR="00664028" w:rsidRPr="00664028">
              <w:rPr>
                <w:bCs/>
                <w:sz w:val="18"/>
                <w:szCs w:val="18"/>
              </w:rPr>
              <w:t xml:space="preserve">Школьная библиотека предлагает своим читателям  бесплатный доступ к электронным книгам сайта </w:t>
            </w:r>
            <w:r w:rsidR="00664028" w:rsidRPr="00664028">
              <w:rPr>
                <w:b/>
                <w:bCs/>
                <w:sz w:val="18"/>
                <w:szCs w:val="18"/>
              </w:rPr>
              <w:t>«ЛитРес».</w:t>
            </w:r>
            <w:r w:rsidR="00664028" w:rsidRPr="00664028">
              <w:rPr>
                <w:bCs/>
                <w:sz w:val="18"/>
                <w:szCs w:val="18"/>
              </w:rPr>
              <w:t xml:space="preserve"> </w:t>
            </w:r>
          </w:p>
          <w:p w:rsidR="00817DD8" w:rsidRPr="00817DD8" w:rsidRDefault="00817DD8" w:rsidP="00664028">
            <w:pPr>
              <w:pStyle w:val="Default"/>
              <w:rPr>
                <w:bCs/>
                <w:sz w:val="16"/>
                <w:szCs w:val="16"/>
              </w:rPr>
            </w:pPr>
          </w:p>
          <w:p w:rsidR="000507C7" w:rsidRDefault="00817DD8" w:rsidP="000507C7">
            <w:pPr>
              <w:pStyle w:val="Default"/>
              <w:jc w:val="center"/>
              <w:rPr>
                <w:sz w:val="18"/>
                <w:szCs w:val="18"/>
              </w:rPr>
            </w:pPr>
            <w:r w:rsidRPr="00817DD8">
              <w:rPr>
                <w:noProof/>
                <w:sz w:val="18"/>
                <w:szCs w:val="18"/>
              </w:rPr>
              <w:drawing>
                <wp:inline distT="0" distB="0" distL="0" distR="0">
                  <wp:extent cx="1838325" cy="409575"/>
                  <wp:effectExtent l="19050" t="0" r="9525" b="0"/>
                  <wp:docPr id="4" name="Рисунок 3" descr="D:\Users\Uchenik\Desktop\газета\2019-2020\вып 2 октябрь 2019\litre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Uchenik\Desktop\газета\2019-2020\вып 2 октябрь 2019\litres_logo.png"/>
                          <pic:cNvPicPr>
                            <a:picLocks noChangeAspect="1" noChangeArrowheads="1"/>
                          </pic:cNvPicPr>
                        </pic:nvPicPr>
                        <pic:blipFill>
                          <a:blip r:embed="rId14">
                            <a:lum bright="10000"/>
                          </a:blip>
                          <a:srcRect/>
                          <a:stretch>
                            <a:fillRect/>
                          </a:stretch>
                        </pic:blipFill>
                        <pic:spPr bwMode="auto">
                          <a:xfrm>
                            <a:off x="0" y="0"/>
                            <a:ext cx="1836256" cy="409114"/>
                          </a:xfrm>
                          <a:prstGeom prst="rect">
                            <a:avLst/>
                          </a:prstGeom>
                          <a:noFill/>
                          <a:ln w="9525">
                            <a:noFill/>
                            <a:miter lim="800000"/>
                            <a:headEnd/>
                            <a:tailEnd/>
                          </a:ln>
                        </pic:spPr>
                      </pic:pic>
                    </a:graphicData>
                  </a:graphic>
                </wp:inline>
              </w:drawing>
            </w:r>
          </w:p>
          <w:p w:rsidR="00DF1891" w:rsidRPr="00DF1891" w:rsidRDefault="00DF1891" w:rsidP="000507C7">
            <w:pPr>
              <w:pStyle w:val="Default"/>
              <w:jc w:val="center"/>
              <w:rPr>
                <w:sz w:val="8"/>
                <w:szCs w:val="18"/>
              </w:rPr>
            </w:pPr>
          </w:p>
          <w:p w:rsidR="00C82EEA" w:rsidRDefault="00E55CB2" w:rsidP="00664028">
            <w:pPr>
              <w:rPr>
                <w:rFonts w:ascii="Times New Roman" w:hAnsi="Times New Roman" w:cs="Times New Roman"/>
                <w:color w:val="222222"/>
                <w:sz w:val="18"/>
                <w:szCs w:val="18"/>
              </w:rPr>
            </w:pPr>
            <w:r>
              <w:rPr>
                <w:rFonts w:ascii="Times New Roman" w:hAnsi="Times New Roman" w:cs="Times New Roman"/>
                <w:color w:val="222222"/>
                <w:sz w:val="18"/>
                <w:szCs w:val="18"/>
              </w:rPr>
              <w:t xml:space="preserve">    </w:t>
            </w:r>
            <w:r w:rsidR="00664028" w:rsidRPr="00664028">
              <w:rPr>
                <w:rFonts w:ascii="Times New Roman" w:hAnsi="Times New Roman" w:cs="Times New Roman"/>
                <w:color w:val="222222"/>
                <w:sz w:val="18"/>
                <w:szCs w:val="18"/>
              </w:rPr>
              <w:t>Компания «ЛитРес» была основана в </w:t>
            </w:r>
            <w:hyperlink r:id="rId15" w:tooltip="2006 год" w:history="1">
              <w:r w:rsidR="00664028" w:rsidRPr="00664028">
                <w:rPr>
                  <w:rStyle w:val="ad"/>
                  <w:rFonts w:ascii="Times New Roman" w:hAnsi="Times New Roman" w:cs="Times New Roman"/>
                  <w:color w:val="0B0080"/>
                  <w:sz w:val="18"/>
                  <w:szCs w:val="18"/>
                </w:rPr>
                <w:t>2006 году</w:t>
              </w:r>
            </w:hyperlink>
            <w:r w:rsidR="00817DD8">
              <w:rPr>
                <w:rFonts w:ascii="Times New Roman" w:hAnsi="Times New Roman" w:cs="Times New Roman"/>
                <w:sz w:val="18"/>
                <w:szCs w:val="18"/>
              </w:rPr>
              <w:t xml:space="preserve">, </w:t>
            </w:r>
            <w:r w:rsidR="00664028" w:rsidRPr="00664028">
              <w:rPr>
                <w:rFonts w:ascii="Times New Roman" w:hAnsi="Times New Roman" w:cs="Times New Roman"/>
                <w:color w:val="222222"/>
                <w:sz w:val="18"/>
                <w:szCs w:val="18"/>
              </w:rPr>
              <w:t>сотрудничает с ведущими российскими издательствами</w:t>
            </w:r>
            <w:r w:rsidR="00664028">
              <w:rPr>
                <w:rFonts w:ascii="Times New Roman" w:hAnsi="Times New Roman" w:cs="Times New Roman"/>
                <w:color w:val="222222"/>
                <w:sz w:val="18"/>
                <w:szCs w:val="18"/>
              </w:rPr>
              <w:t xml:space="preserve">. </w:t>
            </w:r>
            <w:r w:rsidR="00664028" w:rsidRPr="00664028">
              <w:rPr>
                <w:rFonts w:ascii="Times New Roman" w:hAnsi="Times New Roman" w:cs="Times New Roman"/>
                <w:color w:val="222222"/>
                <w:sz w:val="18"/>
                <w:szCs w:val="18"/>
              </w:rPr>
              <w:t xml:space="preserve">Ассортимент «ЛитРес» насчитывает более 750 </w:t>
            </w:r>
            <w:r w:rsidR="00F46F45">
              <w:rPr>
                <w:rFonts w:ascii="Times New Roman" w:hAnsi="Times New Roman" w:cs="Times New Roman"/>
                <w:color w:val="222222"/>
                <w:sz w:val="18"/>
                <w:szCs w:val="18"/>
              </w:rPr>
              <w:t xml:space="preserve">тыс. </w:t>
            </w:r>
            <w:r w:rsidR="00664028" w:rsidRPr="00664028">
              <w:rPr>
                <w:rFonts w:ascii="Times New Roman" w:hAnsi="Times New Roman" w:cs="Times New Roman"/>
                <w:color w:val="222222"/>
                <w:sz w:val="18"/>
                <w:szCs w:val="18"/>
              </w:rPr>
              <w:t xml:space="preserve">электронных книг </w:t>
            </w:r>
            <w:r w:rsidR="00DF1891">
              <w:rPr>
                <w:rFonts w:ascii="Times New Roman" w:hAnsi="Times New Roman" w:cs="Times New Roman"/>
                <w:color w:val="222222"/>
                <w:sz w:val="18"/>
                <w:szCs w:val="18"/>
              </w:rPr>
              <w:t xml:space="preserve">и </w:t>
            </w:r>
            <w:r w:rsidR="00664028" w:rsidRPr="00664028">
              <w:rPr>
                <w:rFonts w:ascii="Times New Roman" w:hAnsi="Times New Roman" w:cs="Times New Roman"/>
                <w:color w:val="222222"/>
                <w:sz w:val="18"/>
                <w:szCs w:val="18"/>
              </w:rPr>
              <w:t>5000 аудиокниг</w:t>
            </w:r>
            <w:r w:rsidR="00664028">
              <w:rPr>
                <w:rFonts w:ascii="Times New Roman" w:hAnsi="Times New Roman" w:cs="Times New Roman"/>
                <w:color w:val="222222"/>
                <w:sz w:val="18"/>
                <w:szCs w:val="18"/>
              </w:rPr>
              <w:t>.</w:t>
            </w:r>
          </w:p>
          <w:p w:rsidR="00E55CB2" w:rsidRPr="00E55CB2" w:rsidRDefault="00E55CB2" w:rsidP="00664028">
            <w:pPr>
              <w:rPr>
                <w:rFonts w:ascii="Times New Roman" w:hAnsi="Times New Roman" w:cs="Times New Roman"/>
                <w:color w:val="222222"/>
                <w:sz w:val="10"/>
                <w:szCs w:val="18"/>
              </w:rPr>
            </w:pPr>
          </w:p>
          <w:p w:rsidR="00E55CB2" w:rsidRDefault="00E55CB2" w:rsidP="00E55CB2">
            <w:pPr>
              <w:jc w:val="center"/>
              <w:rPr>
                <w:rStyle w:val="extended-textfull"/>
                <w:rFonts w:ascii="Times New Roman" w:hAnsi="Times New Roman" w:cs="Times New Roman"/>
                <w:b/>
                <w:sz w:val="18"/>
                <w:szCs w:val="18"/>
                <w:u w:val="single"/>
              </w:rPr>
            </w:pPr>
            <w:r w:rsidRPr="00487BEC">
              <w:rPr>
                <w:rStyle w:val="extended-textfull"/>
                <w:rFonts w:ascii="Times New Roman" w:hAnsi="Times New Roman" w:cs="Times New Roman"/>
                <w:b/>
                <w:sz w:val="18"/>
                <w:szCs w:val="18"/>
                <w:u w:val="single"/>
              </w:rPr>
              <w:t xml:space="preserve">Как получить </w:t>
            </w:r>
            <w:r w:rsidRPr="00487BEC">
              <w:rPr>
                <w:rStyle w:val="extended-textfull"/>
                <w:rFonts w:ascii="Times New Roman" w:hAnsi="Times New Roman" w:cs="Times New Roman"/>
                <w:b/>
                <w:bCs/>
                <w:sz w:val="18"/>
                <w:szCs w:val="18"/>
                <w:u w:val="single"/>
              </w:rPr>
              <w:t>бесплатный</w:t>
            </w:r>
            <w:r w:rsidRPr="00487BEC">
              <w:rPr>
                <w:rStyle w:val="extended-textfull"/>
                <w:rFonts w:ascii="Times New Roman" w:hAnsi="Times New Roman" w:cs="Times New Roman"/>
                <w:b/>
                <w:sz w:val="18"/>
                <w:szCs w:val="18"/>
                <w:u w:val="single"/>
              </w:rPr>
              <w:t xml:space="preserve"> доступ к электронным изданиям «</w:t>
            </w:r>
            <w:r w:rsidRPr="00487BEC">
              <w:rPr>
                <w:rStyle w:val="extended-textfull"/>
                <w:rFonts w:ascii="Times New Roman" w:hAnsi="Times New Roman" w:cs="Times New Roman"/>
                <w:b/>
                <w:bCs/>
                <w:sz w:val="18"/>
                <w:szCs w:val="18"/>
                <w:u w:val="single"/>
              </w:rPr>
              <w:t>ЛитРес</w:t>
            </w:r>
            <w:r w:rsidRPr="00487BEC">
              <w:rPr>
                <w:rStyle w:val="extended-textfull"/>
                <w:rFonts w:ascii="Times New Roman" w:hAnsi="Times New Roman" w:cs="Times New Roman"/>
                <w:b/>
                <w:sz w:val="18"/>
                <w:szCs w:val="18"/>
                <w:u w:val="single"/>
              </w:rPr>
              <w:t xml:space="preserve">»: </w:t>
            </w:r>
          </w:p>
          <w:p w:rsidR="00E55CB2" w:rsidRPr="00E55CB2" w:rsidRDefault="00E55CB2" w:rsidP="00E55CB2">
            <w:pPr>
              <w:jc w:val="center"/>
              <w:rPr>
                <w:rStyle w:val="extended-textfull"/>
                <w:rFonts w:ascii="Times New Roman" w:hAnsi="Times New Roman" w:cs="Times New Roman"/>
                <w:b/>
                <w:sz w:val="12"/>
                <w:szCs w:val="18"/>
                <w:u w:val="single"/>
              </w:rPr>
            </w:pPr>
          </w:p>
          <w:p w:rsidR="00E55CB2" w:rsidRPr="00E55CB2" w:rsidRDefault="00E55CB2" w:rsidP="00E55CB2">
            <w:pPr>
              <w:rPr>
                <w:rStyle w:val="extended-textfull"/>
                <w:rFonts w:ascii="Times New Roman" w:hAnsi="Times New Roman" w:cs="Times New Roman"/>
                <w:sz w:val="18"/>
                <w:szCs w:val="18"/>
                <w:u w:val="single"/>
              </w:rPr>
            </w:pPr>
            <w:r w:rsidRPr="00487BEC">
              <w:rPr>
                <w:rStyle w:val="extended-textfull"/>
                <w:rFonts w:ascii="Times New Roman" w:hAnsi="Times New Roman" w:cs="Times New Roman"/>
                <w:sz w:val="18"/>
                <w:szCs w:val="18"/>
              </w:rPr>
              <w:t xml:space="preserve">1. </w:t>
            </w:r>
            <w:r w:rsidRPr="00487BEC">
              <w:rPr>
                <w:rStyle w:val="extended-textfull"/>
                <w:rFonts w:ascii="Times New Roman" w:hAnsi="Times New Roman" w:cs="Times New Roman"/>
                <w:b/>
                <w:sz w:val="18"/>
                <w:szCs w:val="18"/>
              </w:rPr>
              <w:t>Обратитесь к библиотекарю.</w:t>
            </w:r>
            <w:r w:rsidRPr="00487BEC">
              <w:rPr>
                <w:rStyle w:val="extended-textfull"/>
                <w:rFonts w:ascii="Times New Roman" w:hAnsi="Times New Roman" w:cs="Times New Roman"/>
                <w:sz w:val="18"/>
                <w:szCs w:val="18"/>
              </w:rPr>
              <w:t xml:space="preserve"> Вам оформят </w:t>
            </w:r>
            <w:r w:rsidRPr="00E55CB2">
              <w:rPr>
                <w:rStyle w:val="extended-textfull"/>
                <w:rFonts w:ascii="Times New Roman" w:hAnsi="Times New Roman" w:cs="Times New Roman"/>
                <w:sz w:val="18"/>
                <w:szCs w:val="18"/>
                <w:u w:val="single"/>
              </w:rPr>
              <w:t>электронную карточку</w:t>
            </w:r>
            <w:r w:rsidRPr="00487BEC">
              <w:rPr>
                <w:rStyle w:val="extended-textfull"/>
                <w:rFonts w:ascii="Times New Roman" w:hAnsi="Times New Roman" w:cs="Times New Roman"/>
                <w:sz w:val="18"/>
                <w:szCs w:val="18"/>
              </w:rPr>
              <w:t xml:space="preserve"> </w:t>
            </w:r>
            <w:r w:rsidRPr="00E55CB2">
              <w:rPr>
                <w:rStyle w:val="extended-textfull"/>
                <w:rFonts w:ascii="Times New Roman" w:hAnsi="Times New Roman" w:cs="Times New Roman"/>
                <w:bCs/>
                <w:sz w:val="18"/>
                <w:szCs w:val="18"/>
              </w:rPr>
              <w:t>читателя</w:t>
            </w:r>
            <w:r w:rsidRPr="00487BEC">
              <w:rPr>
                <w:rStyle w:val="extended-textfull"/>
                <w:rFonts w:ascii="Times New Roman" w:hAnsi="Times New Roman" w:cs="Times New Roman"/>
                <w:sz w:val="18"/>
                <w:szCs w:val="18"/>
              </w:rPr>
              <w:t xml:space="preserve"> (указывается фамилия, имя, возраст, телефон). Автоматически вы получаете на сотовый телефон </w:t>
            </w:r>
            <w:r w:rsidRPr="00E55CB2">
              <w:rPr>
                <w:rStyle w:val="extended-textfull"/>
                <w:rFonts w:ascii="Times New Roman" w:hAnsi="Times New Roman" w:cs="Times New Roman"/>
                <w:b/>
                <w:sz w:val="18"/>
                <w:szCs w:val="18"/>
                <w:u w:val="single"/>
              </w:rPr>
              <w:t>логин и пароль</w:t>
            </w:r>
            <w:r w:rsidRPr="00E55CB2">
              <w:rPr>
                <w:rStyle w:val="extended-textfull"/>
                <w:rFonts w:ascii="Times New Roman" w:hAnsi="Times New Roman" w:cs="Times New Roman"/>
                <w:sz w:val="18"/>
                <w:szCs w:val="18"/>
                <w:u w:val="single"/>
              </w:rPr>
              <w:t>. </w:t>
            </w:r>
          </w:p>
          <w:p w:rsidR="00E55CB2" w:rsidRPr="00487BEC" w:rsidRDefault="00E55CB2" w:rsidP="00E55CB2">
            <w:pPr>
              <w:rPr>
                <w:rStyle w:val="extended-textfull"/>
                <w:rFonts w:ascii="Times New Roman" w:hAnsi="Times New Roman" w:cs="Times New Roman"/>
                <w:sz w:val="18"/>
                <w:szCs w:val="18"/>
              </w:rPr>
            </w:pPr>
            <w:r w:rsidRPr="00487BEC">
              <w:rPr>
                <w:rStyle w:val="extended-textfull"/>
                <w:rFonts w:ascii="Times New Roman" w:hAnsi="Times New Roman" w:cs="Times New Roman"/>
                <w:sz w:val="18"/>
                <w:szCs w:val="18"/>
              </w:rPr>
              <w:t xml:space="preserve">2. </w:t>
            </w:r>
            <w:r w:rsidRPr="00E55CB2">
              <w:rPr>
                <w:rStyle w:val="extended-textfull"/>
                <w:rFonts w:ascii="Times New Roman" w:hAnsi="Times New Roman" w:cs="Times New Roman"/>
                <w:b/>
                <w:sz w:val="18"/>
                <w:szCs w:val="18"/>
                <w:u w:val="single"/>
              </w:rPr>
              <w:t>Для регистрации</w:t>
            </w:r>
            <w:r w:rsidRPr="00487BEC">
              <w:rPr>
                <w:rStyle w:val="extended-textfull"/>
                <w:rFonts w:ascii="Times New Roman" w:hAnsi="Times New Roman" w:cs="Times New Roman"/>
                <w:sz w:val="18"/>
                <w:szCs w:val="18"/>
              </w:rPr>
              <w:t xml:space="preserve">  в Интернете зайти на сайт </w:t>
            </w:r>
            <w:r w:rsidRPr="00E55CB2">
              <w:rPr>
                <w:rStyle w:val="extended-textfull"/>
                <w:rFonts w:ascii="Times New Roman" w:hAnsi="Times New Roman" w:cs="Times New Roman"/>
                <w:b/>
                <w:sz w:val="18"/>
                <w:szCs w:val="18"/>
              </w:rPr>
              <w:t xml:space="preserve">«ЛитРес Школа». </w:t>
            </w:r>
            <w:r w:rsidRPr="00487BEC">
              <w:rPr>
                <w:rStyle w:val="extended-textfull"/>
                <w:rFonts w:ascii="Times New Roman" w:hAnsi="Times New Roman" w:cs="Times New Roman"/>
                <w:sz w:val="18"/>
                <w:szCs w:val="18"/>
              </w:rPr>
              <w:t>Нажмите «Вход и регистрация». Введите  логин и пароль. Нажмите кнопку «Войти».</w:t>
            </w:r>
          </w:p>
          <w:p w:rsidR="00F46F45" w:rsidRPr="00F46F45" w:rsidRDefault="00E55CB2" w:rsidP="00E55CB2">
            <w:pPr>
              <w:autoSpaceDE w:val="0"/>
              <w:autoSpaceDN w:val="0"/>
              <w:adjustRightInd w:val="0"/>
              <w:rPr>
                <w:rFonts w:ascii="Times New Roman" w:hAnsi="Times New Roman" w:cs="Times New Roman"/>
                <w:color w:val="000000" w:themeColor="text1"/>
                <w:sz w:val="18"/>
                <w:szCs w:val="18"/>
              </w:rPr>
            </w:pPr>
            <w:r w:rsidRPr="00487BEC">
              <w:rPr>
                <w:rStyle w:val="extended-textfull"/>
                <w:rFonts w:ascii="Times New Roman" w:hAnsi="Times New Roman" w:cs="Times New Roman"/>
                <w:sz w:val="18"/>
                <w:szCs w:val="18"/>
              </w:rPr>
              <w:t>3.</w:t>
            </w:r>
            <w:r w:rsidRPr="00487BEC">
              <w:rPr>
                <w:rFonts w:ascii="Times New Roman" w:hAnsi="Times New Roman" w:cs="Times New Roman"/>
                <w:color w:val="0000FF"/>
                <w:sz w:val="18"/>
                <w:szCs w:val="18"/>
              </w:rPr>
              <w:t xml:space="preserve"> </w:t>
            </w:r>
            <w:r w:rsidRPr="00487BEC">
              <w:rPr>
                <w:rFonts w:ascii="Times New Roman" w:hAnsi="Times New Roman" w:cs="Times New Roman"/>
                <w:color w:val="000000" w:themeColor="text1"/>
                <w:sz w:val="18"/>
                <w:szCs w:val="18"/>
              </w:rPr>
              <w:t xml:space="preserve">Как </w:t>
            </w:r>
            <w:r w:rsidRPr="00E55CB2">
              <w:rPr>
                <w:rFonts w:ascii="Times New Roman" w:hAnsi="Times New Roman" w:cs="Times New Roman"/>
                <w:color w:val="000000" w:themeColor="text1"/>
                <w:sz w:val="18"/>
                <w:szCs w:val="18"/>
                <w:u w:val="single"/>
              </w:rPr>
              <w:t>в</w:t>
            </w:r>
            <w:r w:rsidRPr="00E55CB2">
              <w:rPr>
                <w:rFonts w:ascii="Times New Roman" w:hAnsi="Times New Roman" w:cs="Times New Roman"/>
                <w:b/>
                <w:color w:val="000000" w:themeColor="text1"/>
                <w:sz w:val="18"/>
                <w:szCs w:val="18"/>
                <w:u w:val="single"/>
              </w:rPr>
              <w:t>ыбрать</w:t>
            </w:r>
            <w:r w:rsidRPr="00487BEC">
              <w:rPr>
                <w:rFonts w:ascii="Times New Roman" w:hAnsi="Times New Roman" w:cs="Times New Roman"/>
                <w:color w:val="000000" w:themeColor="text1"/>
                <w:sz w:val="18"/>
                <w:szCs w:val="18"/>
              </w:rPr>
              <w:t xml:space="preserve"> бесплатную книгу из коллекции </w:t>
            </w:r>
            <w:r>
              <w:rPr>
                <w:rFonts w:ascii="Times New Roman" w:hAnsi="Times New Roman" w:cs="Times New Roman"/>
                <w:color w:val="000000" w:themeColor="text1"/>
                <w:sz w:val="18"/>
                <w:szCs w:val="18"/>
              </w:rPr>
              <w:t>«</w:t>
            </w:r>
            <w:r w:rsidRPr="00487BEC">
              <w:rPr>
                <w:rFonts w:ascii="Times New Roman" w:hAnsi="Times New Roman" w:cs="Times New Roman"/>
                <w:color w:val="000000" w:themeColor="text1"/>
                <w:sz w:val="18"/>
                <w:szCs w:val="18"/>
              </w:rPr>
              <w:t>ЛитРес</w:t>
            </w:r>
            <w:r>
              <w:rPr>
                <w:rFonts w:ascii="Times New Roman" w:hAnsi="Times New Roman" w:cs="Times New Roman"/>
                <w:color w:val="000000" w:themeColor="text1"/>
                <w:sz w:val="18"/>
                <w:szCs w:val="18"/>
              </w:rPr>
              <w:t>»</w:t>
            </w:r>
            <w:r w:rsidR="00F46F45">
              <w:rPr>
                <w:rFonts w:ascii="Times New Roman" w:hAnsi="Times New Roman" w:cs="Times New Roman"/>
                <w:color w:val="000000" w:themeColor="text1"/>
                <w:sz w:val="18"/>
                <w:szCs w:val="18"/>
              </w:rPr>
              <w:t>?</w:t>
            </w:r>
          </w:p>
          <w:p w:rsidR="00E55CB2" w:rsidRPr="00E55CB2" w:rsidRDefault="00E55CB2" w:rsidP="00E55CB2">
            <w:pPr>
              <w:autoSpaceDE w:val="0"/>
              <w:autoSpaceDN w:val="0"/>
              <w:adjustRightInd w:val="0"/>
              <w:rPr>
                <w:rStyle w:val="extended-textfull"/>
                <w:rFonts w:ascii="Times New Roman" w:hAnsi="Times New Roman" w:cs="Times New Roman"/>
                <w:color w:val="000000"/>
                <w:sz w:val="18"/>
                <w:szCs w:val="18"/>
              </w:rPr>
            </w:pPr>
            <w:r w:rsidRPr="00487BEC">
              <w:rPr>
                <w:rFonts w:ascii="Times New Roman" w:hAnsi="Times New Roman" w:cs="Times New Roman"/>
                <w:color w:val="000000"/>
                <w:sz w:val="18"/>
                <w:szCs w:val="18"/>
              </w:rPr>
              <w:t xml:space="preserve">Наберите в строке поиска слово </w:t>
            </w:r>
            <w:r w:rsidRPr="00950EBF">
              <w:rPr>
                <w:rFonts w:ascii="Times New Roman" w:hAnsi="Times New Roman" w:cs="Times New Roman"/>
                <w:b/>
                <w:color w:val="000000"/>
                <w:sz w:val="18"/>
                <w:szCs w:val="18"/>
              </w:rPr>
              <w:t>«беспл»</w:t>
            </w:r>
            <w:r w:rsidRPr="00487BEC">
              <w:rPr>
                <w:rFonts w:ascii="Times New Roman" w:hAnsi="Times New Roman" w:cs="Times New Roman"/>
                <w:color w:val="000000"/>
                <w:sz w:val="18"/>
                <w:szCs w:val="18"/>
              </w:rPr>
              <w:t xml:space="preserve"> и перейдите по любой из первых</w:t>
            </w:r>
            <w:r>
              <w:rPr>
                <w:rFonts w:ascii="Times New Roman" w:hAnsi="Times New Roman" w:cs="Times New Roman"/>
                <w:color w:val="000000"/>
                <w:sz w:val="18"/>
                <w:szCs w:val="18"/>
              </w:rPr>
              <w:t xml:space="preserve"> </w:t>
            </w:r>
            <w:r w:rsidRPr="00487BEC">
              <w:rPr>
                <w:rFonts w:ascii="Times New Roman" w:hAnsi="Times New Roman" w:cs="Times New Roman"/>
                <w:color w:val="000000"/>
                <w:sz w:val="18"/>
                <w:szCs w:val="18"/>
              </w:rPr>
              <w:t>трёх ссылок: «100 бесплатных книг», «Бесплатные книги», «Бесплатные книги</w:t>
            </w:r>
            <w:r>
              <w:rPr>
                <w:rFonts w:ascii="Times New Roman" w:hAnsi="Times New Roman" w:cs="Times New Roman"/>
                <w:color w:val="000000"/>
                <w:sz w:val="18"/>
                <w:szCs w:val="18"/>
              </w:rPr>
              <w:t xml:space="preserve"> </w:t>
            </w:r>
            <w:r w:rsidRPr="00487BEC">
              <w:rPr>
                <w:rFonts w:ascii="Times New Roman" w:hAnsi="Times New Roman" w:cs="Times New Roman"/>
                <w:color w:val="000000"/>
                <w:sz w:val="18"/>
                <w:szCs w:val="18"/>
              </w:rPr>
              <w:t>самиздата – скачать и читать онлайн».</w:t>
            </w:r>
          </w:p>
          <w:p w:rsidR="00E55CB2" w:rsidRPr="00487BEC" w:rsidRDefault="00E55CB2" w:rsidP="00E55CB2">
            <w:pPr>
              <w:rPr>
                <w:rStyle w:val="extended-textfull"/>
                <w:rFonts w:ascii="Times New Roman" w:hAnsi="Times New Roman" w:cs="Times New Roman"/>
                <w:sz w:val="18"/>
                <w:szCs w:val="18"/>
              </w:rPr>
            </w:pPr>
            <w:r w:rsidRPr="00487BEC">
              <w:rPr>
                <w:rStyle w:val="extended-textfull"/>
                <w:rFonts w:ascii="Times New Roman" w:hAnsi="Times New Roman" w:cs="Times New Roman"/>
                <w:sz w:val="18"/>
                <w:szCs w:val="18"/>
              </w:rPr>
              <w:t xml:space="preserve">4. </w:t>
            </w:r>
            <w:r w:rsidRPr="00487BEC">
              <w:rPr>
                <w:rStyle w:val="extended-textfull"/>
                <w:rFonts w:ascii="Times New Roman" w:hAnsi="Times New Roman" w:cs="Times New Roman"/>
                <w:b/>
                <w:bCs/>
                <w:sz w:val="18"/>
                <w:szCs w:val="18"/>
              </w:rPr>
              <w:t>Читатель</w:t>
            </w:r>
            <w:r w:rsidRPr="00487BEC">
              <w:rPr>
                <w:rStyle w:val="extended-textfull"/>
                <w:rFonts w:ascii="Times New Roman" w:hAnsi="Times New Roman" w:cs="Times New Roman"/>
                <w:sz w:val="18"/>
                <w:szCs w:val="18"/>
              </w:rPr>
              <w:t xml:space="preserve"> может </w:t>
            </w:r>
            <w:r w:rsidRPr="00487BEC">
              <w:rPr>
                <w:rStyle w:val="extended-textfull"/>
                <w:rFonts w:ascii="Times New Roman" w:hAnsi="Times New Roman" w:cs="Times New Roman"/>
                <w:b/>
                <w:bCs/>
                <w:sz w:val="18"/>
                <w:szCs w:val="18"/>
              </w:rPr>
              <w:t>скачать</w:t>
            </w:r>
            <w:r w:rsidRPr="00487BEC">
              <w:rPr>
                <w:rStyle w:val="extended-textfull"/>
                <w:rFonts w:ascii="Times New Roman" w:hAnsi="Times New Roman" w:cs="Times New Roman"/>
                <w:sz w:val="18"/>
                <w:szCs w:val="18"/>
              </w:rPr>
              <w:t xml:space="preserve"> выбранную книгу на свое техническое средство через электронное приложение </w:t>
            </w:r>
            <w:r w:rsidRPr="00487BEC">
              <w:rPr>
                <w:rStyle w:val="extended-textfull"/>
                <w:rFonts w:ascii="Times New Roman" w:hAnsi="Times New Roman" w:cs="Times New Roman"/>
                <w:b/>
                <w:bCs/>
                <w:sz w:val="18"/>
                <w:szCs w:val="18"/>
              </w:rPr>
              <w:t>ЛитРес</w:t>
            </w:r>
            <w:r w:rsidRPr="00487BEC">
              <w:rPr>
                <w:rStyle w:val="extended-textfull"/>
                <w:rFonts w:ascii="Times New Roman" w:hAnsi="Times New Roman" w:cs="Times New Roman"/>
                <w:sz w:val="18"/>
                <w:szCs w:val="18"/>
              </w:rPr>
              <w:t xml:space="preserve">- </w:t>
            </w:r>
            <w:r w:rsidRPr="00487BEC">
              <w:rPr>
                <w:rStyle w:val="extended-textfull"/>
                <w:rFonts w:ascii="Times New Roman" w:hAnsi="Times New Roman" w:cs="Times New Roman"/>
                <w:b/>
                <w:bCs/>
                <w:sz w:val="18"/>
                <w:szCs w:val="18"/>
              </w:rPr>
              <w:t>школа</w:t>
            </w:r>
            <w:r w:rsidRPr="00487BEC">
              <w:rPr>
                <w:rStyle w:val="extended-textfull"/>
                <w:rFonts w:ascii="Times New Roman" w:hAnsi="Times New Roman" w:cs="Times New Roman"/>
                <w:sz w:val="18"/>
                <w:szCs w:val="18"/>
              </w:rPr>
              <w:t xml:space="preserve"> (через Play-market), либо читать онлайн. </w:t>
            </w:r>
          </w:p>
          <w:p w:rsidR="000D7F95" w:rsidRPr="00D379E6" w:rsidRDefault="00E55CB2" w:rsidP="009C488D">
            <w:pPr>
              <w:rPr>
                <w:rFonts w:ascii="Times New Roman" w:hAnsi="Times New Roman" w:cs="Times New Roman"/>
                <w:sz w:val="18"/>
                <w:szCs w:val="18"/>
              </w:rPr>
            </w:pPr>
            <w:r w:rsidRPr="00487BEC">
              <w:rPr>
                <w:rStyle w:val="extended-textfull"/>
                <w:rFonts w:ascii="Times New Roman" w:hAnsi="Times New Roman" w:cs="Times New Roman"/>
                <w:sz w:val="18"/>
                <w:szCs w:val="18"/>
              </w:rPr>
              <w:t xml:space="preserve">5. Пользоваться </w:t>
            </w:r>
            <w:r w:rsidRPr="00487BEC">
              <w:rPr>
                <w:rStyle w:val="extended-textfull"/>
                <w:rFonts w:ascii="Times New Roman" w:hAnsi="Times New Roman" w:cs="Times New Roman"/>
                <w:b/>
                <w:bCs/>
                <w:sz w:val="18"/>
                <w:szCs w:val="18"/>
              </w:rPr>
              <w:t>скачанной</w:t>
            </w:r>
            <w:r w:rsidRPr="00487BEC">
              <w:rPr>
                <w:rStyle w:val="extended-textfull"/>
                <w:rFonts w:ascii="Times New Roman" w:hAnsi="Times New Roman" w:cs="Times New Roman"/>
                <w:sz w:val="18"/>
                <w:szCs w:val="18"/>
              </w:rPr>
              <w:t xml:space="preserve"> электронной книгой можно 1 год.</w:t>
            </w:r>
          </w:p>
        </w:tc>
      </w:tr>
    </w:tbl>
    <w:p w:rsidR="00400BA9" w:rsidRDefault="00400BA9" w:rsidP="00271169">
      <w:pPr>
        <w:tabs>
          <w:tab w:val="left" w:pos="2550"/>
        </w:tabs>
        <w:jc w:val="both"/>
      </w:pPr>
    </w:p>
    <w:p w:rsidR="00604970" w:rsidRDefault="00604970" w:rsidP="00604970">
      <w:pPr>
        <w:tabs>
          <w:tab w:val="left" w:pos="2550"/>
        </w:tabs>
        <w:spacing w:after="0" w:line="240" w:lineRule="auto"/>
        <w:rPr>
          <w:rFonts w:ascii="Times New Roman" w:hAnsi="Times New Roman" w:cs="Times New Roman"/>
          <w:sz w:val="18"/>
          <w:szCs w:val="18"/>
        </w:rPr>
      </w:pPr>
    </w:p>
    <w:p w:rsidR="006133EC" w:rsidRDefault="006133EC" w:rsidP="006133EC">
      <w:pPr>
        <w:pStyle w:val="Default"/>
      </w:pPr>
    </w:p>
    <w:p w:rsidR="006133EC" w:rsidRDefault="006133EC" w:rsidP="0072347B">
      <w:pPr>
        <w:pStyle w:val="Default"/>
        <w:rPr>
          <w:b/>
          <w:bCs/>
          <w:sz w:val="18"/>
          <w:szCs w:val="18"/>
        </w:rPr>
      </w:pPr>
      <w:r>
        <w:t xml:space="preserve"> </w:t>
      </w:r>
    </w:p>
    <w:p w:rsidR="00084731" w:rsidRDefault="00084731" w:rsidP="006133EC">
      <w:pPr>
        <w:tabs>
          <w:tab w:val="left" w:pos="2550"/>
        </w:tabs>
        <w:spacing w:after="0" w:line="240" w:lineRule="auto"/>
        <w:rPr>
          <w:rFonts w:ascii="Times New Roman" w:hAnsi="Times New Roman" w:cs="Times New Roman"/>
          <w:b/>
          <w:bCs/>
          <w:sz w:val="18"/>
          <w:szCs w:val="18"/>
        </w:rPr>
      </w:pPr>
    </w:p>
    <w:p w:rsidR="00084731" w:rsidRDefault="00364386" w:rsidP="006133EC">
      <w:pPr>
        <w:tabs>
          <w:tab w:val="left" w:pos="2550"/>
        </w:tabs>
        <w:spacing w:after="0" w:line="240" w:lineRule="auto"/>
        <w:rPr>
          <w:noProof/>
        </w:rPr>
      </w:pPr>
      <w:r>
        <w:pict>
          <v:shape id="_x0000_i1026" type="#_x0000_t75" alt="" style="width:24pt;height:24pt"/>
        </w:pict>
      </w:r>
      <w:r w:rsidR="00084731" w:rsidRPr="00084731">
        <w:t xml:space="preserve"> </w:t>
      </w:r>
      <w:r>
        <w:pict>
          <v:shape id="_x0000_i1027" type="#_x0000_t75" alt="" style="width:24pt;height:24pt"/>
        </w:pict>
      </w:r>
      <w:r w:rsidR="00084731" w:rsidRPr="00084731">
        <w:t xml:space="preserve"> </w:t>
      </w:r>
      <w:r>
        <w:pict>
          <v:shape id="_x0000_i1028" type="#_x0000_t75" alt="" style="width:24pt;height:24pt"/>
        </w:pict>
      </w:r>
      <w:r w:rsidR="00084731" w:rsidRPr="00084731">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CC34E3" w:rsidRDefault="00CC34E3" w:rsidP="006133EC">
      <w:pPr>
        <w:tabs>
          <w:tab w:val="left" w:pos="2550"/>
        </w:tabs>
        <w:spacing w:after="0" w:line="240" w:lineRule="auto"/>
        <w:rPr>
          <w:noProof/>
        </w:rPr>
      </w:pPr>
    </w:p>
    <w:p w:rsidR="00CC34E3" w:rsidRDefault="00CC34E3" w:rsidP="006133EC">
      <w:pPr>
        <w:tabs>
          <w:tab w:val="left" w:pos="2550"/>
        </w:tabs>
        <w:spacing w:after="0" w:line="240" w:lineRule="auto"/>
        <w:rPr>
          <w:rFonts w:ascii="Times New Roman" w:hAnsi="Times New Roman" w:cs="Times New Roman"/>
          <w:sz w:val="18"/>
          <w:szCs w:val="18"/>
        </w:rPr>
      </w:pPr>
    </w:p>
    <w:p w:rsidR="00C77B17" w:rsidRDefault="00C77B17" w:rsidP="006133EC">
      <w:pPr>
        <w:tabs>
          <w:tab w:val="left" w:pos="2550"/>
        </w:tabs>
        <w:spacing w:after="0" w:line="240" w:lineRule="auto"/>
        <w:rPr>
          <w:rFonts w:ascii="Times New Roman" w:hAnsi="Times New Roman" w:cs="Times New Roman"/>
          <w:sz w:val="18"/>
          <w:szCs w:val="18"/>
        </w:rPr>
      </w:pPr>
    </w:p>
    <w:p w:rsidR="00C77B17" w:rsidRDefault="00C77B17" w:rsidP="006133EC">
      <w:pPr>
        <w:tabs>
          <w:tab w:val="left" w:pos="2550"/>
        </w:tabs>
        <w:spacing w:after="0" w:line="240" w:lineRule="auto"/>
        <w:rPr>
          <w:rFonts w:ascii="Times New Roman" w:hAnsi="Times New Roman" w:cs="Times New Roman"/>
          <w:sz w:val="18"/>
          <w:szCs w:val="18"/>
        </w:rPr>
      </w:pPr>
    </w:p>
    <w:sectPr w:rsidR="00C77B17" w:rsidSect="00611147">
      <w:footerReference w:type="default" r:id="rId16"/>
      <w:pgSz w:w="11906" w:h="16838"/>
      <w:pgMar w:top="568" w:right="720" w:bottom="284" w:left="720" w:header="570" w:footer="27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1521" w:rsidRDefault="00CF1521" w:rsidP="00DE40EB">
      <w:pPr>
        <w:spacing w:after="0" w:line="240" w:lineRule="auto"/>
      </w:pPr>
      <w:r>
        <w:separator/>
      </w:r>
    </w:p>
  </w:endnote>
  <w:endnote w:type="continuationSeparator" w:id="1">
    <w:p w:rsidR="00CF1521" w:rsidRDefault="00CF1521" w:rsidP="00DE40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entury">
    <w:panose1 w:val="020406040505050203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C23" w:rsidRDefault="002970F4">
    <w:pPr>
      <w:pStyle w:val="aa"/>
    </w:pPr>
    <w:r>
      <w:t>Минвалеева Л.Г., 201</w:t>
    </w:r>
    <w:r w:rsidR="00420A03">
      <w:t>9</w:t>
    </w:r>
    <w:r w:rsidR="00054C23">
      <w:t xml:space="preserve"> г.</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1521" w:rsidRDefault="00CF1521" w:rsidP="00DE40EB">
      <w:pPr>
        <w:spacing w:after="0" w:line="240" w:lineRule="auto"/>
      </w:pPr>
      <w:r>
        <w:separator/>
      </w:r>
    </w:p>
  </w:footnote>
  <w:footnote w:type="continuationSeparator" w:id="1">
    <w:p w:rsidR="00CF1521" w:rsidRDefault="00CF1521" w:rsidP="00DE40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9pt;height:9pt" o:bullet="t">
        <v:imagedata r:id="rId1" o:title="BD10265_"/>
      </v:shape>
    </w:pict>
  </w:numPicBullet>
  <w:abstractNum w:abstractNumId="0">
    <w:nsid w:val="036914EA"/>
    <w:multiLevelType w:val="hybridMultilevel"/>
    <w:tmpl w:val="FF68E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E12D5"/>
    <w:multiLevelType w:val="hybridMultilevel"/>
    <w:tmpl w:val="99422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56195C"/>
    <w:multiLevelType w:val="hybridMultilevel"/>
    <w:tmpl w:val="8EFA99CC"/>
    <w:lvl w:ilvl="0" w:tplc="AD644D8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1C260BA2"/>
    <w:multiLevelType w:val="hybridMultilevel"/>
    <w:tmpl w:val="6F36ECD4"/>
    <w:lvl w:ilvl="0" w:tplc="D3F4F002">
      <w:start w:val="1"/>
      <w:numFmt w:val="bullet"/>
      <w:lvlText w:val=""/>
      <w:lvlPicBulletId w:val="0"/>
      <w:lvlJc w:val="left"/>
      <w:pPr>
        <w:ind w:left="81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52529BF"/>
    <w:multiLevelType w:val="hybridMultilevel"/>
    <w:tmpl w:val="6F069BAA"/>
    <w:lvl w:ilvl="0" w:tplc="4FD05110">
      <w:start w:val="1"/>
      <w:numFmt w:val="bullet"/>
      <w:lvlText w:val=""/>
      <w:lvlJc w:val="left"/>
      <w:pPr>
        <w:tabs>
          <w:tab w:val="num" w:pos="720"/>
        </w:tabs>
        <w:ind w:left="720" w:hanging="360"/>
      </w:pPr>
      <w:rPr>
        <w:rFonts w:ascii="Wingdings 2" w:hAnsi="Wingdings 2" w:hint="default"/>
      </w:rPr>
    </w:lvl>
    <w:lvl w:ilvl="1" w:tplc="54EAE698" w:tentative="1">
      <w:start w:val="1"/>
      <w:numFmt w:val="bullet"/>
      <w:lvlText w:val=""/>
      <w:lvlJc w:val="left"/>
      <w:pPr>
        <w:tabs>
          <w:tab w:val="num" w:pos="1440"/>
        </w:tabs>
        <w:ind w:left="1440" w:hanging="360"/>
      </w:pPr>
      <w:rPr>
        <w:rFonts w:ascii="Wingdings 2" w:hAnsi="Wingdings 2" w:hint="default"/>
      </w:rPr>
    </w:lvl>
    <w:lvl w:ilvl="2" w:tplc="12800CEE" w:tentative="1">
      <w:start w:val="1"/>
      <w:numFmt w:val="bullet"/>
      <w:lvlText w:val=""/>
      <w:lvlJc w:val="left"/>
      <w:pPr>
        <w:tabs>
          <w:tab w:val="num" w:pos="2160"/>
        </w:tabs>
        <w:ind w:left="2160" w:hanging="360"/>
      </w:pPr>
      <w:rPr>
        <w:rFonts w:ascii="Wingdings 2" w:hAnsi="Wingdings 2" w:hint="default"/>
      </w:rPr>
    </w:lvl>
    <w:lvl w:ilvl="3" w:tplc="8BE09454" w:tentative="1">
      <w:start w:val="1"/>
      <w:numFmt w:val="bullet"/>
      <w:lvlText w:val=""/>
      <w:lvlJc w:val="left"/>
      <w:pPr>
        <w:tabs>
          <w:tab w:val="num" w:pos="2880"/>
        </w:tabs>
        <w:ind w:left="2880" w:hanging="360"/>
      </w:pPr>
      <w:rPr>
        <w:rFonts w:ascii="Wingdings 2" w:hAnsi="Wingdings 2" w:hint="default"/>
      </w:rPr>
    </w:lvl>
    <w:lvl w:ilvl="4" w:tplc="C4F0B8EE" w:tentative="1">
      <w:start w:val="1"/>
      <w:numFmt w:val="bullet"/>
      <w:lvlText w:val=""/>
      <w:lvlJc w:val="left"/>
      <w:pPr>
        <w:tabs>
          <w:tab w:val="num" w:pos="3600"/>
        </w:tabs>
        <w:ind w:left="3600" w:hanging="360"/>
      </w:pPr>
      <w:rPr>
        <w:rFonts w:ascii="Wingdings 2" w:hAnsi="Wingdings 2" w:hint="default"/>
      </w:rPr>
    </w:lvl>
    <w:lvl w:ilvl="5" w:tplc="2D9ADDB0" w:tentative="1">
      <w:start w:val="1"/>
      <w:numFmt w:val="bullet"/>
      <w:lvlText w:val=""/>
      <w:lvlJc w:val="left"/>
      <w:pPr>
        <w:tabs>
          <w:tab w:val="num" w:pos="4320"/>
        </w:tabs>
        <w:ind w:left="4320" w:hanging="360"/>
      </w:pPr>
      <w:rPr>
        <w:rFonts w:ascii="Wingdings 2" w:hAnsi="Wingdings 2" w:hint="default"/>
      </w:rPr>
    </w:lvl>
    <w:lvl w:ilvl="6" w:tplc="67CEC9FE" w:tentative="1">
      <w:start w:val="1"/>
      <w:numFmt w:val="bullet"/>
      <w:lvlText w:val=""/>
      <w:lvlJc w:val="left"/>
      <w:pPr>
        <w:tabs>
          <w:tab w:val="num" w:pos="5040"/>
        </w:tabs>
        <w:ind w:left="5040" w:hanging="360"/>
      </w:pPr>
      <w:rPr>
        <w:rFonts w:ascii="Wingdings 2" w:hAnsi="Wingdings 2" w:hint="default"/>
      </w:rPr>
    </w:lvl>
    <w:lvl w:ilvl="7" w:tplc="9BC211F0" w:tentative="1">
      <w:start w:val="1"/>
      <w:numFmt w:val="bullet"/>
      <w:lvlText w:val=""/>
      <w:lvlJc w:val="left"/>
      <w:pPr>
        <w:tabs>
          <w:tab w:val="num" w:pos="5760"/>
        </w:tabs>
        <w:ind w:left="5760" w:hanging="360"/>
      </w:pPr>
      <w:rPr>
        <w:rFonts w:ascii="Wingdings 2" w:hAnsi="Wingdings 2" w:hint="default"/>
      </w:rPr>
    </w:lvl>
    <w:lvl w:ilvl="8" w:tplc="6B202942" w:tentative="1">
      <w:start w:val="1"/>
      <w:numFmt w:val="bullet"/>
      <w:lvlText w:val=""/>
      <w:lvlJc w:val="left"/>
      <w:pPr>
        <w:tabs>
          <w:tab w:val="num" w:pos="6480"/>
        </w:tabs>
        <w:ind w:left="6480" w:hanging="360"/>
      </w:pPr>
      <w:rPr>
        <w:rFonts w:ascii="Wingdings 2" w:hAnsi="Wingdings 2" w:hint="default"/>
      </w:rPr>
    </w:lvl>
  </w:abstractNum>
  <w:abstractNum w:abstractNumId="5">
    <w:nsid w:val="320B2043"/>
    <w:multiLevelType w:val="hybridMultilevel"/>
    <w:tmpl w:val="5DEA70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1B2D75"/>
    <w:multiLevelType w:val="hybridMultilevel"/>
    <w:tmpl w:val="3E98BF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BBB226F"/>
    <w:multiLevelType w:val="multilevel"/>
    <w:tmpl w:val="528C2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C01A05"/>
    <w:multiLevelType w:val="hybridMultilevel"/>
    <w:tmpl w:val="AC9EB28C"/>
    <w:lvl w:ilvl="0" w:tplc="D3F4F002">
      <w:start w:val="1"/>
      <w:numFmt w:val="bullet"/>
      <w:lvlText w:val=""/>
      <w:lvlPicBulletId w:val="0"/>
      <w:lvlJc w:val="left"/>
      <w:pPr>
        <w:ind w:left="687" w:hanging="360"/>
      </w:pPr>
      <w:rPr>
        <w:rFonts w:ascii="Symbol" w:hAnsi="Symbol" w:hint="default"/>
        <w:color w:val="auto"/>
      </w:rPr>
    </w:lvl>
    <w:lvl w:ilvl="1" w:tplc="04190003" w:tentative="1">
      <w:start w:val="1"/>
      <w:numFmt w:val="bullet"/>
      <w:lvlText w:val="o"/>
      <w:lvlJc w:val="left"/>
      <w:pPr>
        <w:ind w:left="1407" w:hanging="360"/>
      </w:pPr>
      <w:rPr>
        <w:rFonts w:ascii="Courier New" w:hAnsi="Courier New" w:cs="Courier New" w:hint="default"/>
      </w:rPr>
    </w:lvl>
    <w:lvl w:ilvl="2" w:tplc="04190005" w:tentative="1">
      <w:start w:val="1"/>
      <w:numFmt w:val="bullet"/>
      <w:lvlText w:val=""/>
      <w:lvlJc w:val="left"/>
      <w:pPr>
        <w:ind w:left="2127" w:hanging="360"/>
      </w:pPr>
      <w:rPr>
        <w:rFonts w:ascii="Wingdings" w:hAnsi="Wingdings" w:hint="default"/>
      </w:rPr>
    </w:lvl>
    <w:lvl w:ilvl="3" w:tplc="04190001" w:tentative="1">
      <w:start w:val="1"/>
      <w:numFmt w:val="bullet"/>
      <w:lvlText w:val=""/>
      <w:lvlJc w:val="left"/>
      <w:pPr>
        <w:ind w:left="2847" w:hanging="360"/>
      </w:pPr>
      <w:rPr>
        <w:rFonts w:ascii="Symbol" w:hAnsi="Symbol" w:hint="default"/>
      </w:rPr>
    </w:lvl>
    <w:lvl w:ilvl="4" w:tplc="04190003" w:tentative="1">
      <w:start w:val="1"/>
      <w:numFmt w:val="bullet"/>
      <w:lvlText w:val="o"/>
      <w:lvlJc w:val="left"/>
      <w:pPr>
        <w:ind w:left="3567" w:hanging="360"/>
      </w:pPr>
      <w:rPr>
        <w:rFonts w:ascii="Courier New" w:hAnsi="Courier New" w:cs="Courier New" w:hint="default"/>
      </w:rPr>
    </w:lvl>
    <w:lvl w:ilvl="5" w:tplc="04190005" w:tentative="1">
      <w:start w:val="1"/>
      <w:numFmt w:val="bullet"/>
      <w:lvlText w:val=""/>
      <w:lvlJc w:val="left"/>
      <w:pPr>
        <w:ind w:left="4287" w:hanging="360"/>
      </w:pPr>
      <w:rPr>
        <w:rFonts w:ascii="Wingdings" w:hAnsi="Wingdings" w:hint="default"/>
      </w:rPr>
    </w:lvl>
    <w:lvl w:ilvl="6" w:tplc="04190001" w:tentative="1">
      <w:start w:val="1"/>
      <w:numFmt w:val="bullet"/>
      <w:lvlText w:val=""/>
      <w:lvlJc w:val="left"/>
      <w:pPr>
        <w:ind w:left="5007" w:hanging="360"/>
      </w:pPr>
      <w:rPr>
        <w:rFonts w:ascii="Symbol" w:hAnsi="Symbol" w:hint="default"/>
      </w:rPr>
    </w:lvl>
    <w:lvl w:ilvl="7" w:tplc="04190003" w:tentative="1">
      <w:start w:val="1"/>
      <w:numFmt w:val="bullet"/>
      <w:lvlText w:val="o"/>
      <w:lvlJc w:val="left"/>
      <w:pPr>
        <w:ind w:left="5727" w:hanging="360"/>
      </w:pPr>
      <w:rPr>
        <w:rFonts w:ascii="Courier New" w:hAnsi="Courier New" w:cs="Courier New" w:hint="default"/>
      </w:rPr>
    </w:lvl>
    <w:lvl w:ilvl="8" w:tplc="04190005" w:tentative="1">
      <w:start w:val="1"/>
      <w:numFmt w:val="bullet"/>
      <w:lvlText w:val=""/>
      <w:lvlJc w:val="left"/>
      <w:pPr>
        <w:ind w:left="6447" w:hanging="360"/>
      </w:pPr>
      <w:rPr>
        <w:rFonts w:ascii="Wingdings" w:hAnsi="Wingdings" w:hint="default"/>
      </w:rPr>
    </w:lvl>
  </w:abstractNum>
  <w:abstractNum w:abstractNumId="9">
    <w:nsid w:val="4A9926CA"/>
    <w:multiLevelType w:val="hybridMultilevel"/>
    <w:tmpl w:val="BFA227EC"/>
    <w:lvl w:ilvl="0" w:tplc="0419000B">
      <w:start w:val="1"/>
      <w:numFmt w:val="bullet"/>
      <w:lvlText w:val=""/>
      <w:lvlJc w:val="left"/>
      <w:pPr>
        <w:ind w:left="687" w:hanging="360"/>
      </w:pPr>
      <w:rPr>
        <w:rFonts w:ascii="Wingdings" w:hAnsi="Wingdings" w:hint="default"/>
      </w:rPr>
    </w:lvl>
    <w:lvl w:ilvl="1" w:tplc="04190003" w:tentative="1">
      <w:start w:val="1"/>
      <w:numFmt w:val="bullet"/>
      <w:lvlText w:val="o"/>
      <w:lvlJc w:val="left"/>
      <w:pPr>
        <w:ind w:left="1407" w:hanging="360"/>
      </w:pPr>
      <w:rPr>
        <w:rFonts w:ascii="Courier New" w:hAnsi="Courier New" w:cs="Courier New" w:hint="default"/>
      </w:rPr>
    </w:lvl>
    <w:lvl w:ilvl="2" w:tplc="04190005" w:tentative="1">
      <w:start w:val="1"/>
      <w:numFmt w:val="bullet"/>
      <w:lvlText w:val=""/>
      <w:lvlJc w:val="left"/>
      <w:pPr>
        <w:ind w:left="2127" w:hanging="360"/>
      </w:pPr>
      <w:rPr>
        <w:rFonts w:ascii="Wingdings" w:hAnsi="Wingdings" w:hint="default"/>
      </w:rPr>
    </w:lvl>
    <w:lvl w:ilvl="3" w:tplc="04190001" w:tentative="1">
      <w:start w:val="1"/>
      <w:numFmt w:val="bullet"/>
      <w:lvlText w:val=""/>
      <w:lvlJc w:val="left"/>
      <w:pPr>
        <w:ind w:left="2847" w:hanging="360"/>
      </w:pPr>
      <w:rPr>
        <w:rFonts w:ascii="Symbol" w:hAnsi="Symbol" w:hint="default"/>
      </w:rPr>
    </w:lvl>
    <w:lvl w:ilvl="4" w:tplc="04190003" w:tentative="1">
      <w:start w:val="1"/>
      <w:numFmt w:val="bullet"/>
      <w:lvlText w:val="o"/>
      <w:lvlJc w:val="left"/>
      <w:pPr>
        <w:ind w:left="3567" w:hanging="360"/>
      </w:pPr>
      <w:rPr>
        <w:rFonts w:ascii="Courier New" w:hAnsi="Courier New" w:cs="Courier New" w:hint="default"/>
      </w:rPr>
    </w:lvl>
    <w:lvl w:ilvl="5" w:tplc="04190005" w:tentative="1">
      <w:start w:val="1"/>
      <w:numFmt w:val="bullet"/>
      <w:lvlText w:val=""/>
      <w:lvlJc w:val="left"/>
      <w:pPr>
        <w:ind w:left="4287" w:hanging="360"/>
      </w:pPr>
      <w:rPr>
        <w:rFonts w:ascii="Wingdings" w:hAnsi="Wingdings" w:hint="default"/>
      </w:rPr>
    </w:lvl>
    <w:lvl w:ilvl="6" w:tplc="04190001" w:tentative="1">
      <w:start w:val="1"/>
      <w:numFmt w:val="bullet"/>
      <w:lvlText w:val=""/>
      <w:lvlJc w:val="left"/>
      <w:pPr>
        <w:ind w:left="5007" w:hanging="360"/>
      </w:pPr>
      <w:rPr>
        <w:rFonts w:ascii="Symbol" w:hAnsi="Symbol" w:hint="default"/>
      </w:rPr>
    </w:lvl>
    <w:lvl w:ilvl="7" w:tplc="04190003" w:tentative="1">
      <w:start w:val="1"/>
      <w:numFmt w:val="bullet"/>
      <w:lvlText w:val="o"/>
      <w:lvlJc w:val="left"/>
      <w:pPr>
        <w:ind w:left="5727" w:hanging="360"/>
      </w:pPr>
      <w:rPr>
        <w:rFonts w:ascii="Courier New" w:hAnsi="Courier New" w:cs="Courier New" w:hint="default"/>
      </w:rPr>
    </w:lvl>
    <w:lvl w:ilvl="8" w:tplc="04190005" w:tentative="1">
      <w:start w:val="1"/>
      <w:numFmt w:val="bullet"/>
      <w:lvlText w:val=""/>
      <w:lvlJc w:val="left"/>
      <w:pPr>
        <w:ind w:left="6447" w:hanging="360"/>
      </w:pPr>
      <w:rPr>
        <w:rFonts w:ascii="Wingdings" w:hAnsi="Wingdings" w:hint="default"/>
      </w:rPr>
    </w:lvl>
  </w:abstractNum>
  <w:abstractNum w:abstractNumId="10">
    <w:nsid w:val="4B6E7B69"/>
    <w:multiLevelType w:val="multilevel"/>
    <w:tmpl w:val="662AD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54169E"/>
    <w:multiLevelType w:val="hybridMultilevel"/>
    <w:tmpl w:val="A3DCB648"/>
    <w:lvl w:ilvl="0" w:tplc="7292D4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1F9150D"/>
    <w:multiLevelType w:val="hybridMultilevel"/>
    <w:tmpl w:val="8E167D50"/>
    <w:lvl w:ilvl="0" w:tplc="03E22DD6">
      <w:start w:val="1"/>
      <w:numFmt w:val="bullet"/>
      <w:lvlText w:val=""/>
      <w:lvlJc w:val="left"/>
      <w:pPr>
        <w:tabs>
          <w:tab w:val="num" w:pos="720"/>
        </w:tabs>
        <w:ind w:left="720" w:hanging="360"/>
      </w:pPr>
      <w:rPr>
        <w:rFonts w:ascii="Wingdings 2" w:hAnsi="Wingdings 2" w:hint="default"/>
      </w:rPr>
    </w:lvl>
    <w:lvl w:ilvl="1" w:tplc="D00030DC" w:tentative="1">
      <w:start w:val="1"/>
      <w:numFmt w:val="bullet"/>
      <w:lvlText w:val=""/>
      <w:lvlJc w:val="left"/>
      <w:pPr>
        <w:tabs>
          <w:tab w:val="num" w:pos="1440"/>
        </w:tabs>
        <w:ind w:left="1440" w:hanging="360"/>
      </w:pPr>
      <w:rPr>
        <w:rFonts w:ascii="Wingdings 2" w:hAnsi="Wingdings 2" w:hint="default"/>
      </w:rPr>
    </w:lvl>
    <w:lvl w:ilvl="2" w:tplc="B672C686" w:tentative="1">
      <w:start w:val="1"/>
      <w:numFmt w:val="bullet"/>
      <w:lvlText w:val=""/>
      <w:lvlJc w:val="left"/>
      <w:pPr>
        <w:tabs>
          <w:tab w:val="num" w:pos="2160"/>
        </w:tabs>
        <w:ind w:left="2160" w:hanging="360"/>
      </w:pPr>
      <w:rPr>
        <w:rFonts w:ascii="Wingdings 2" w:hAnsi="Wingdings 2" w:hint="default"/>
      </w:rPr>
    </w:lvl>
    <w:lvl w:ilvl="3" w:tplc="8A08F926" w:tentative="1">
      <w:start w:val="1"/>
      <w:numFmt w:val="bullet"/>
      <w:lvlText w:val=""/>
      <w:lvlJc w:val="left"/>
      <w:pPr>
        <w:tabs>
          <w:tab w:val="num" w:pos="2880"/>
        </w:tabs>
        <w:ind w:left="2880" w:hanging="360"/>
      </w:pPr>
      <w:rPr>
        <w:rFonts w:ascii="Wingdings 2" w:hAnsi="Wingdings 2" w:hint="default"/>
      </w:rPr>
    </w:lvl>
    <w:lvl w:ilvl="4" w:tplc="D292C1B6" w:tentative="1">
      <w:start w:val="1"/>
      <w:numFmt w:val="bullet"/>
      <w:lvlText w:val=""/>
      <w:lvlJc w:val="left"/>
      <w:pPr>
        <w:tabs>
          <w:tab w:val="num" w:pos="3600"/>
        </w:tabs>
        <w:ind w:left="3600" w:hanging="360"/>
      </w:pPr>
      <w:rPr>
        <w:rFonts w:ascii="Wingdings 2" w:hAnsi="Wingdings 2" w:hint="default"/>
      </w:rPr>
    </w:lvl>
    <w:lvl w:ilvl="5" w:tplc="1D92CEBC" w:tentative="1">
      <w:start w:val="1"/>
      <w:numFmt w:val="bullet"/>
      <w:lvlText w:val=""/>
      <w:lvlJc w:val="left"/>
      <w:pPr>
        <w:tabs>
          <w:tab w:val="num" w:pos="4320"/>
        </w:tabs>
        <w:ind w:left="4320" w:hanging="360"/>
      </w:pPr>
      <w:rPr>
        <w:rFonts w:ascii="Wingdings 2" w:hAnsi="Wingdings 2" w:hint="default"/>
      </w:rPr>
    </w:lvl>
    <w:lvl w:ilvl="6" w:tplc="8D04385E" w:tentative="1">
      <w:start w:val="1"/>
      <w:numFmt w:val="bullet"/>
      <w:lvlText w:val=""/>
      <w:lvlJc w:val="left"/>
      <w:pPr>
        <w:tabs>
          <w:tab w:val="num" w:pos="5040"/>
        </w:tabs>
        <w:ind w:left="5040" w:hanging="360"/>
      </w:pPr>
      <w:rPr>
        <w:rFonts w:ascii="Wingdings 2" w:hAnsi="Wingdings 2" w:hint="default"/>
      </w:rPr>
    </w:lvl>
    <w:lvl w:ilvl="7" w:tplc="D6A61882" w:tentative="1">
      <w:start w:val="1"/>
      <w:numFmt w:val="bullet"/>
      <w:lvlText w:val=""/>
      <w:lvlJc w:val="left"/>
      <w:pPr>
        <w:tabs>
          <w:tab w:val="num" w:pos="5760"/>
        </w:tabs>
        <w:ind w:left="5760" w:hanging="360"/>
      </w:pPr>
      <w:rPr>
        <w:rFonts w:ascii="Wingdings 2" w:hAnsi="Wingdings 2" w:hint="default"/>
      </w:rPr>
    </w:lvl>
    <w:lvl w:ilvl="8" w:tplc="A77826A6" w:tentative="1">
      <w:start w:val="1"/>
      <w:numFmt w:val="bullet"/>
      <w:lvlText w:val=""/>
      <w:lvlJc w:val="left"/>
      <w:pPr>
        <w:tabs>
          <w:tab w:val="num" w:pos="6480"/>
        </w:tabs>
        <w:ind w:left="6480" w:hanging="360"/>
      </w:pPr>
      <w:rPr>
        <w:rFonts w:ascii="Wingdings 2" w:hAnsi="Wingdings 2" w:hint="default"/>
      </w:rPr>
    </w:lvl>
  </w:abstractNum>
  <w:abstractNum w:abstractNumId="13">
    <w:nsid w:val="52834529"/>
    <w:multiLevelType w:val="hybridMultilevel"/>
    <w:tmpl w:val="CEDE9766"/>
    <w:lvl w:ilvl="0" w:tplc="AD644D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8D11BC1"/>
    <w:multiLevelType w:val="hybridMultilevel"/>
    <w:tmpl w:val="C56C7624"/>
    <w:lvl w:ilvl="0" w:tplc="7292D43C">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nsid w:val="5CDC38BF"/>
    <w:multiLevelType w:val="hybridMultilevel"/>
    <w:tmpl w:val="86A28678"/>
    <w:lvl w:ilvl="0" w:tplc="7292D4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DA52DB3"/>
    <w:multiLevelType w:val="hybridMultilevel"/>
    <w:tmpl w:val="84065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F5F5E2C"/>
    <w:multiLevelType w:val="hybridMultilevel"/>
    <w:tmpl w:val="E9E20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1872963"/>
    <w:multiLevelType w:val="hybridMultilevel"/>
    <w:tmpl w:val="9634E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59075FA"/>
    <w:multiLevelType w:val="hybridMultilevel"/>
    <w:tmpl w:val="B76E9668"/>
    <w:lvl w:ilvl="0" w:tplc="7292D43C">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18"/>
  </w:num>
  <w:num w:numId="2">
    <w:abstractNumId w:val="6"/>
  </w:num>
  <w:num w:numId="3">
    <w:abstractNumId w:val="9"/>
  </w:num>
  <w:num w:numId="4">
    <w:abstractNumId w:val="16"/>
  </w:num>
  <w:num w:numId="5">
    <w:abstractNumId w:val="0"/>
  </w:num>
  <w:num w:numId="6">
    <w:abstractNumId w:val="17"/>
  </w:num>
  <w:num w:numId="7">
    <w:abstractNumId w:val="1"/>
  </w:num>
  <w:num w:numId="8">
    <w:abstractNumId w:val="5"/>
  </w:num>
  <w:num w:numId="9">
    <w:abstractNumId w:val="15"/>
  </w:num>
  <w:num w:numId="10">
    <w:abstractNumId w:val="11"/>
  </w:num>
  <w:num w:numId="11">
    <w:abstractNumId w:val="14"/>
  </w:num>
  <w:num w:numId="12">
    <w:abstractNumId w:val="19"/>
  </w:num>
  <w:num w:numId="13">
    <w:abstractNumId w:val="3"/>
  </w:num>
  <w:num w:numId="14">
    <w:abstractNumId w:val="10"/>
  </w:num>
  <w:num w:numId="15">
    <w:abstractNumId w:val="4"/>
  </w:num>
  <w:num w:numId="16">
    <w:abstractNumId w:val="12"/>
  </w:num>
  <w:num w:numId="17">
    <w:abstractNumId w:val="8"/>
  </w:num>
  <w:num w:numId="18">
    <w:abstractNumId w:val="7"/>
  </w:num>
  <w:num w:numId="19">
    <w:abstractNumId w:val="13"/>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10"/>
  <w:displayHorizontalDrawingGridEvery w:val="2"/>
  <w:characterSpacingControl w:val="doNotCompress"/>
  <w:savePreviewPicture/>
  <w:hdrShapeDefaults>
    <o:shapedefaults v:ext="edit" spidmax="109570">
      <o:colormenu v:ext="edit" fillcolor="none [3212]" strokecolor="none [3212]"/>
    </o:shapedefaults>
  </w:hdrShapeDefaults>
  <w:footnotePr>
    <w:footnote w:id="0"/>
    <w:footnote w:id="1"/>
  </w:footnotePr>
  <w:endnotePr>
    <w:endnote w:id="0"/>
    <w:endnote w:id="1"/>
  </w:endnotePr>
  <w:compat>
    <w:useFELayout/>
  </w:compat>
  <w:rsids>
    <w:rsidRoot w:val="00174399"/>
    <w:rsid w:val="00011137"/>
    <w:rsid w:val="000117B7"/>
    <w:rsid w:val="00011FFE"/>
    <w:rsid w:val="0001686F"/>
    <w:rsid w:val="000173D5"/>
    <w:rsid w:val="00036CEC"/>
    <w:rsid w:val="0004633E"/>
    <w:rsid w:val="00047EEB"/>
    <w:rsid w:val="000507C7"/>
    <w:rsid w:val="00054C23"/>
    <w:rsid w:val="00054F09"/>
    <w:rsid w:val="00055C3E"/>
    <w:rsid w:val="000601CF"/>
    <w:rsid w:val="000615A0"/>
    <w:rsid w:val="00063ED9"/>
    <w:rsid w:val="00066ACE"/>
    <w:rsid w:val="00067568"/>
    <w:rsid w:val="0007253A"/>
    <w:rsid w:val="00075A75"/>
    <w:rsid w:val="0007755D"/>
    <w:rsid w:val="00080031"/>
    <w:rsid w:val="000817D9"/>
    <w:rsid w:val="00084731"/>
    <w:rsid w:val="0008564C"/>
    <w:rsid w:val="00090384"/>
    <w:rsid w:val="0009616D"/>
    <w:rsid w:val="000A662B"/>
    <w:rsid w:val="000B1E32"/>
    <w:rsid w:val="000B486C"/>
    <w:rsid w:val="000B670A"/>
    <w:rsid w:val="000C0551"/>
    <w:rsid w:val="000D3A8F"/>
    <w:rsid w:val="000D7F95"/>
    <w:rsid w:val="000E15B4"/>
    <w:rsid w:val="000E2E1C"/>
    <w:rsid w:val="000E31C7"/>
    <w:rsid w:val="000E45CD"/>
    <w:rsid w:val="000F7446"/>
    <w:rsid w:val="000F7B05"/>
    <w:rsid w:val="001023C6"/>
    <w:rsid w:val="00104819"/>
    <w:rsid w:val="00123FE1"/>
    <w:rsid w:val="001311B4"/>
    <w:rsid w:val="0013146A"/>
    <w:rsid w:val="001515A7"/>
    <w:rsid w:val="00171428"/>
    <w:rsid w:val="00174399"/>
    <w:rsid w:val="00190A04"/>
    <w:rsid w:val="00190D63"/>
    <w:rsid w:val="001B4AE6"/>
    <w:rsid w:val="001B5717"/>
    <w:rsid w:val="001B6D6A"/>
    <w:rsid w:val="001B7E1B"/>
    <w:rsid w:val="001D0B33"/>
    <w:rsid w:val="001D1931"/>
    <w:rsid w:val="001D726E"/>
    <w:rsid w:val="001E4B1E"/>
    <w:rsid w:val="001E706E"/>
    <w:rsid w:val="001F3B73"/>
    <w:rsid w:val="002046C9"/>
    <w:rsid w:val="002062B8"/>
    <w:rsid w:val="00211641"/>
    <w:rsid w:val="00215217"/>
    <w:rsid w:val="002167AC"/>
    <w:rsid w:val="002228C8"/>
    <w:rsid w:val="00224AAE"/>
    <w:rsid w:val="00227ECC"/>
    <w:rsid w:val="00231DB4"/>
    <w:rsid w:val="00237FDB"/>
    <w:rsid w:val="002502D0"/>
    <w:rsid w:val="00252669"/>
    <w:rsid w:val="00253AB9"/>
    <w:rsid w:val="00253B9C"/>
    <w:rsid w:val="00254648"/>
    <w:rsid w:val="002614D9"/>
    <w:rsid w:val="00261672"/>
    <w:rsid w:val="00271169"/>
    <w:rsid w:val="002739C1"/>
    <w:rsid w:val="002760B9"/>
    <w:rsid w:val="002970F4"/>
    <w:rsid w:val="002A1DD6"/>
    <w:rsid w:val="002A43C2"/>
    <w:rsid w:val="002A7208"/>
    <w:rsid w:val="002B0E17"/>
    <w:rsid w:val="002B1456"/>
    <w:rsid w:val="002B1915"/>
    <w:rsid w:val="002B3EEB"/>
    <w:rsid w:val="002B5145"/>
    <w:rsid w:val="002C28EE"/>
    <w:rsid w:val="002D05B1"/>
    <w:rsid w:val="002D218A"/>
    <w:rsid w:val="002E0F1D"/>
    <w:rsid w:val="002E305B"/>
    <w:rsid w:val="002E3BCE"/>
    <w:rsid w:val="002E3DF5"/>
    <w:rsid w:val="002E4C93"/>
    <w:rsid w:val="002F1ADA"/>
    <w:rsid w:val="002F1EA6"/>
    <w:rsid w:val="002F3D37"/>
    <w:rsid w:val="002F40F3"/>
    <w:rsid w:val="002F49F0"/>
    <w:rsid w:val="0030165F"/>
    <w:rsid w:val="00301D34"/>
    <w:rsid w:val="00301E23"/>
    <w:rsid w:val="0030578A"/>
    <w:rsid w:val="00307530"/>
    <w:rsid w:val="00313A19"/>
    <w:rsid w:val="0032370C"/>
    <w:rsid w:val="00324EAD"/>
    <w:rsid w:val="00332756"/>
    <w:rsid w:val="00334251"/>
    <w:rsid w:val="0033488A"/>
    <w:rsid w:val="00342125"/>
    <w:rsid w:val="0035034E"/>
    <w:rsid w:val="0035293D"/>
    <w:rsid w:val="00354A8F"/>
    <w:rsid w:val="00364386"/>
    <w:rsid w:val="0036493D"/>
    <w:rsid w:val="00381FDD"/>
    <w:rsid w:val="00397179"/>
    <w:rsid w:val="003A2AAA"/>
    <w:rsid w:val="003A4622"/>
    <w:rsid w:val="003A5390"/>
    <w:rsid w:val="003A68F8"/>
    <w:rsid w:val="003A697C"/>
    <w:rsid w:val="003B4AF2"/>
    <w:rsid w:val="003C21C6"/>
    <w:rsid w:val="003C3784"/>
    <w:rsid w:val="003C5768"/>
    <w:rsid w:val="003C5D48"/>
    <w:rsid w:val="003D2E94"/>
    <w:rsid w:val="003D4222"/>
    <w:rsid w:val="003E1B41"/>
    <w:rsid w:val="003E43B7"/>
    <w:rsid w:val="003E4914"/>
    <w:rsid w:val="003F10C1"/>
    <w:rsid w:val="00400BA9"/>
    <w:rsid w:val="00402899"/>
    <w:rsid w:val="00411AE8"/>
    <w:rsid w:val="00416C58"/>
    <w:rsid w:val="004178C3"/>
    <w:rsid w:val="00420A03"/>
    <w:rsid w:val="00421CFC"/>
    <w:rsid w:val="004274A6"/>
    <w:rsid w:val="0043038C"/>
    <w:rsid w:val="004379E5"/>
    <w:rsid w:val="00445250"/>
    <w:rsid w:val="0045029B"/>
    <w:rsid w:val="004502BB"/>
    <w:rsid w:val="0045092C"/>
    <w:rsid w:val="00453949"/>
    <w:rsid w:val="00453BDC"/>
    <w:rsid w:val="00457F91"/>
    <w:rsid w:val="00462741"/>
    <w:rsid w:val="004948C0"/>
    <w:rsid w:val="0049537D"/>
    <w:rsid w:val="004A0AA4"/>
    <w:rsid w:val="004A2F3E"/>
    <w:rsid w:val="004A5929"/>
    <w:rsid w:val="004D28A5"/>
    <w:rsid w:val="004D6438"/>
    <w:rsid w:val="004D7B2A"/>
    <w:rsid w:val="004E3B2C"/>
    <w:rsid w:val="004F020A"/>
    <w:rsid w:val="005010D8"/>
    <w:rsid w:val="00501B6D"/>
    <w:rsid w:val="005051A5"/>
    <w:rsid w:val="00513294"/>
    <w:rsid w:val="005141D1"/>
    <w:rsid w:val="00525DF6"/>
    <w:rsid w:val="00536295"/>
    <w:rsid w:val="00537605"/>
    <w:rsid w:val="0054133B"/>
    <w:rsid w:val="00542425"/>
    <w:rsid w:val="00545420"/>
    <w:rsid w:val="00545833"/>
    <w:rsid w:val="00554D13"/>
    <w:rsid w:val="00557913"/>
    <w:rsid w:val="00561343"/>
    <w:rsid w:val="00561FCC"/>
    <w:rsid w:val="005652F0"/>
    <w:rsid w:val="00567BC3"/>
    <w:rsid w:val="00571003"/>
    <w:rsid w:val="005753FC"/>
    <w:rsid w:val="00583827"/>
    <w:rsid w:val="00585AC8"/>
    <w:rsid w:val="00587346"/>
    <w:rsid w:val="005A379F"/>
    <w:rsid w:val="005A3BB9"/>
    <w:rsid w:val="005A3DD3"/>
    <w:rsid w:val="005A3F76"/>
    <w:rsid w:val="005B277B"/>
    <w:rsid w:val="005B32F3"/>
    <w:rsid w:val="005C5BDD"/>
    <w:rsid w:val="005C634C"/>
    <w:rsid w:val="005D5E07"/>
    <w:rsid w:val="005E0E6E"/>
    <w:rsid w:val="005E5106"/>
    <w:rsid w:val="005F7399"/>
    <w:rsid w:val="0060032E"/>
    <w:rsid w:val="00601427"/>
    <w:rsid w:val="00601B89"/>
    <w:rsid w:val="00601CA4"/>
    <w:rsid w:val="00602503"/>
    <w:rsid w:val="00604970"/>
    <w:rsid w:val="00606538"/>
    <w:rsid w:val="00611147"/>
    <w:rsid w:val="006133EC"/>
    <w:rsid w:val="006174D9"/>
    <w:rsid w:val="00636F5A"/>
    <w:rsid w:val="00637A70"/>
    <w:rsid w:val="006413D3"/>
    <w:rsid w:val="006434D4"/>
    <w:rsid w:val="00656C84"/>
    <w:rsid w:val="006614C2"/>
    <w:rsid w:val="00664028"/>
    <w:rsid w:val="00674E6F"/>
    <w:rsid w:val="00677331"/>
    <w:rsid w:val="00682010"/>
    <w:rsid w:val="00684B82"/>
    <w:rsid w:val="00684C77"/>
    <w:rsid w:val="00695A92"/>
    <w:rsid w:val="00696498"/>
    <w:rsid w:val="006A161C"/>
    <w:rsid w:val="006A42D0"/>
    <w:rsid w:val="006A67B1"/>
    <w:rsid w:val="006A7074"/>
    <w:rsid w:val="006B1813"/>
    <w:rsid w:val="006B2288"/>
    <w:rsid w:val="006B29B4"/>
    <w:rsid w:val="006B663C"/>
    <w:rsid w:val="006C0B52"/>
    <w:rsid w:val="006C1BC1"/>
    <w:rsid w:val="006C26FD"/>
    <w:rsid w:val="006D7F40"/>
    <w:rsid w:val="006E3792"/>
    <w:rsid w:val="006E41B8"/>
    <w:rsid w:val="006E4512"/>
    <w:rsid w:val="006F18CD"/>
    <w:rsid w:val="006F3348"/>
    <w:rsid w:val="006F74D1"/>
    <w:rsid w:val="007001FC"/>
    <w:rsid w:val="00700B7F"/>
    <w:rsid w:val="007063C3"/>
    <w:rsid w:val="0070683C"/>
    <w:rsid w:val="007111C9"/>
    <w:rsid w:val="007133B6"/>
    <w:rsid w:val="00713C8B"/>
    <w:rsid w:val="007151DB"/>
    <w:rsid w:val="00716307"/>
    <w:rsid w:val="0072347B"/>
    <w:rsid w:val="007307CF"/>
    <w:rsid w:val="00732923"/>
    <w:rsid w:val="007337F7"/>
    <w:rsid w:val="00734953"/>
    <w:rsid w:val="00735195"/>
    <w:rsid w:val="00735A9F"/>
    <w:rsid w:val="00740B30"/>
    <w:rsid w:val="00740C91"/>
    <w:rsid w:val="007436C4"/>
    <w:rsid w:val="007542D1"/>
    <w:rsid w:val="00754445"/>
    <w:rsid w:val="0075729A"/>
    <w:rsid w:val="00764088"/>
    <w:rsid w:val="00771C50"/>
    <w:rsid w:val="007763AE"/>
    <w:rsid w:val="00783A90"/>
    <w:rsid w:val="007866DD"/>
    <w:rsid w:val="0079503D"/>
    <w:rsid w:val="007A1050"/>
    <w:rsid w:val="007A1440"/>
    <w:rsid w:val="007A4A26"/>
    <w:rsid w:val="007B0B49"/>
    <w:rsid w:val="007B6612"/>
    <w:rsid w:val="007B790F"/>
    <w:rsid w:val="007C3657"/>
    <w:rsid w:val="007E28E5"/>
    <w:rsid w:val="007E5ADF"/>
    <w:rsid w:val="007F378B"/>
    <w:rsid w:val="00801DC8"/>
    <w:rsid w:val="00804F61"/>
    <w:rsid w:val="008139E1"/>
    <w:rsid w:val="00815D8F"/>
    <w:rsid w:val="00817DD8"/>
    <w:rsid w:val="00817F29"/>
    <w:rsid w:val="00823091"/>
    <w:rsid w:val="00837285"/>
    <w:rsid w:val="00846C9F"/>
    <w:rsid w:val="00846E07"/>
    <w:rsid w:val="0084708E"/>
    <w:rsid w:val="00851013"/>
    <w:rsid w:val="00851C2C"/>
    <w:rsid w:val="00857532"/>
    <w:rsid w:val="00863825"/>
    <w:rsid w:val="00864A6C"/>
    <w:rsid w:val="008850E9"/>
    <w:rsid w:val="00885480"/>
    <w:rsid w:val="0088575B"/>
    <w:rsid w:val="00887285"/>
    <w:rsid w:val="008908A2"/>
    <w:rsid w:val="0089101F"/>
    <w:rsid w:val="00897A39"/>
    <w:rsid w:val="008A07E5"/>
    <w:rsid w:val="008A1DDB"/>
    <w:rsid w:val="008A255E"/>
    <w:rsid w:val="008A3D2F"/>
    <w:rsid w:val="008A4CEB"/>
    <w:rsid w:val="008B2119"/>
    <w:rsid w:val="008B28F4"/>
    <w:rsid w:val="008B4C31"/>
    <w:rsid w:val="008D0848"/>
    <w:rsid w:val="008D0AB8"/>
    <w:rsid w:val="008D46E9"/>
    <w:rsid w:val="008F1F09"/>
    <w:rsid w:val="008F291E"/>
    <w:rsid w:val="008F5202"/>
    <w:rsid w:val="00903081"/>
    <w:rsid w:val="00913842"/>
    <w:rsid w:val="00914923"/>
    <w:rsid w:val="009158D1"/>
    <w:rsid w:val="00917F7F"/>
    <w:rsid w:val="0092160E"/>
    <w:rsid w:val="00921B93"/>
    <w:rsid w:val="00924723"/>
    <w:rsid w:val="009373CD"/>
    <w:rsid w:val="0094568B"/>
    <w:rsid w:val="00950EBF"/>
    <w:rsid w:val="009602FC"/>
    <w:rsid w:val="009640E5"/>
    <w:rsid w:val="009709CB"/>
    <w:rsid w:val="009726F1"/>
    <w:rsid w:val="009746F0"/>
    <w:rsid w:val="00976CE4"/>
    <w:rsid w:val="009811F8"/>
    <w:rsid w:val="009827DA"/>
    <w:rsid w:val="009876B0"/>
    <w:rsid w:val="00990A59"/>
    <w:rsid w:val="00992DCF"/>
    <w:rsid w:val="0099731E"/>
    <w:rsid w:val="009A3273"/>
    <w:rsid w:val="009A348F"/>
    <w:rsid w:val="009A35C3"/>
    <w:rsid w:val="009B6C83"/>
    <w:rsid w:val="009B712A"/>
    <w:rsid w:val="009B7EEB"/>
    <w:rsid w:val="009C1B18"/>
    <w:rsid w:val="009C266B"/>
    <w:rsid w:val="009C5EA6"/>
    <w:rsid w:val="009E4D29"/>
    <w:rsid w:val="009E7841"/>
    <w:rsid w:val="009F151D"/>
    <w:rsid w:val="009F1525"/>
    <w:rsid w:val="009F3B6C"/>
    <w:rsid w:val="009F43F7"/>
    <w:rsid w:val="00A06955"/>
    <w:rsid w:val="00A1095E"/>
    <w:rsid w:val="00A13E95"/>
    <w:rsid w:val="00A14052"/>
    <w:rsid w:val="00A20323"/>
    <w:rsid w:val="00A2251C"/>
    <w:rsid w:val="00A27E75"/>
    <w:rsid w:val="00A307F8"/>
    <w:rsid w:val="00A35308"/>
    <w:rsid w:val="00A3627F"/>
    <w:rsid w:val="00A376F4"/>
    <w:rsid w:val="00A400E9"/>
    <w:rsid w:val="00A423D1"/>
    <w:rsid w:val="00A44A0D"/>
    <w:rsid w:val="00A44D6D"/>
    <w:rsid w:val="00A516CC"/>
    <w:rsid w:val="00A604F5"/>
    <w:rsid w:val="00A62CAC"/>
    <w:rsid w:val="00A74A08"/>
    <w:rsid w:val="00A80BF5"/>
    <w:rsid w:val="00A80E54"/>
    <w:rsid w:val="00A86A2C"/>
    <w:rsid w:val="00A94CF6"/>
    <w:rsid w:val="00A959C3"/>
    <w:rsid w:val="00AA163A"/>
    <w:rsid w:val="00AA465C"/>
    <w:rsid w:val="00AA5B3F"/>
    <w:rsid w:val="00AA6BAE"/>
    <w:rsid w:val="00AC02EB"/>
    <w:rsid w:val="00AD19C5"/>
    <w:rsid w:val="00AE0443"/>
    <w:rsid w:val="00AF030C"/>
    <w:rsid w:val="00AF5356"/>
    <w:rsid w:val="00AF6DC6"/>
    <w:rsid w:val="00B02954"/>
    <w:rsid w:val="00B03A51"/>
    <w:rsid w:val="00B0439F"/>
    <w:rsid w:val="00B118B2"/>
    <w:rsid w:val="00B16E40"/>
    <w:rsid w:val="00B205E7"/>
    <w:rsid w:val="00B35F50"/>
    <w:rsid w:val="00B361C7"/>
    <w:rsid w:val="00B3727F"/>
    <w:rsid w:val="00B4069F"/>
    <w:rsid w:val="00B44475"/>
    <w:rsid w:val="00B4713C"/>
    <w:rsid w:val="00B70EA8"/>
    <w:rsid w:val="00B7166B"/>
    <w:rsid w:val="00B72E24"/>
    <w:rsid w:val="00B77D3B"/>
    <w:rsid w:val="00B82F84"/>
    <w:rsid w:val="00B8420A"/>
    <w:rsid w:val="00B87528"/>
    <w:rsid w:val="00B90A71"/>
    <w:rsid w:val="00B9158D"/>
    <w:rsid w:val="00BA387B"/>
    <w:rsid w:val="00BA3B01"/>
    <w:rsid w:val="00BA6541"/>
    <w:rsid w:val="00BB17CE"/>
    <w:rsid w:val="00BB2A2B"/>
    <w:rsid w:val="00BB2A7B"/>
    <w:rsid w:val="00BB3475"/>
    <w:rsid w:val="00BB467E"/>
    <w:rsid w:val="00BC2F9D"/>
    <w:rsid w:val="00BC3455"/>
    <w:rsid w:val="00BC7FA3"/>
    <w:rsid w:val="00BD5B09"/>
    <w:rsid w:val="00BD6F7F"/>
    <w:rsid w:val="00BD723A"/>
    <w:rsid w:val="00BD7FB8"/>
    <w:rsid w:val="00BF6769"/>
    <w:rsid w:val="00C06652"/>
    <w:rsid w:val="00C11C71"/>
    <w:rsid w:val="00C11CD5"/>
    <w:rsid w:val="00C22503"/>
    <w:rsid w:val="00C31D00"/>
    <w:rsid w:val="00C3464F"/>
    <w:rsid w:val="00C35AAD"/>
    <w:rsid w:val="00C37243"/>
    <w:rsid w:val="00C41304"/>
    <w:rsid w:val="00C53F0D"/>
    <w:rsid w:val="00C5511C"/>
    <w:rsid w:val="00C6677B"/>
    <w:rsid w:val="00C70BBC"/>
    <w:rsid w:val="00C70BED"/>
    <w:rsid w:val="00C7613A"/>
    <w:rsid w:val="00C77B17"/>
    <w:rsid w:val="00C81318"/>
    <w:rsid w:val="00C82EEA"/>
    <w:rsid w:val="00C8380C"/>
    <w:rsid w:val="00C91B24"/>
    <w:rsid w:val="00C9738E"/>
    <w:rsid w:val="00C97A88"/>
    <w:rsid w:val="00CC24D2"/>
    <w:rsid w:val="00CC34E3"/>
    <w:rsid w:val="00CC39BC"/>
    <w:rsid w:val="00CC4EA6"/>
    <w:rsid w:val="00CC50DC"/>
    <w:rsid w:val="00CC53A7"/>
    <w:rsid w:val="00CC6173"/>
    <w:rsid w:val="00CD0254"/>
    <w:rsid w:val="00CD4674"/>
    <w:rsid w:val="00CD67DF"/>
    <w:rsid w:val="00CE015E"/>
    <w:rsid w:val="00CE1CD2"/>
    <w:rsid w:val="00CE6666"/>
    <w:rsid w:val="00CF1521"/>
    <w:rsid w:val="00CF16C1"/>
    <w:rsid w:val="00CF2897"/>
    <w:rsid w:val="00CF3A00"/>
    <w:rsid w:val="00CF53AD"/>
    <w:rsid w:val="00CF581B"/>
    <w:rsid w:val="00D00A6E"/>
    <w:rsid w:val="00D0165E"/>
    <w:rsid w:val="00D06198"/>
    <w:rsid w:val="00D0779D"/>
    <w:rsid w:val="00D101BB"/>
    <w:rsid w:val="00D10633"/>
    <w:rsid w:val="00D1186D"/>
    <w:rsid w:val="00D168D3"/>
    <w:rsid w:val="00D25F4F"/>
    <w:rsid w:val="00D320EF"/>
    <w:rsid w:val="00D331EB"/>
    <w:rsid w:val="00D336A8"/>
    <w:rsid w:val="00D344F4"/>
    <w:rsid w:val="00D348D0"/>
    <w:rsid w:val="00D379E6"/>
    <w:rsid w:val="00D45238"/>
    <w:rsid w:val="00D47461"/>
    <w:rsid w:val="00D51220"/>
    <w:rsid w:val="00D67F6F"/>
    <w:rsid w:val="00D72AA5"/>
    <w:rsid w:val="00D73DE4"/>
    <w:rsid w:val="00D84287"/>
    <w:rsid w:val="00D85630"/>
    <w:rsid w:val="00D8788D"/>
    <w:rsid w:val="00D9270E"/>
    <w:rsid w:val="00D96498"/>
    <w:rsid w:val="00DA0E83"/>
    <w:rsid w:val="00DB0C1F"/>
    <w:rsid w:val="00DB5EEF"/>
    <w:rsid w:val="00DC00D6"/>
    <w:rsid w:val="00DC0711"/>
    <w:rsid w:val="00DC0AA9"/>
    <w:rsid w:val="00DD3C3C"/>
    <w:rsid w:val="00DE40EB"/>
    <w:rsid w:val="00DE5100"/>
    <w:rsid w:val="00DF1891"/>
    <w:rsid w:val="00DF22B7"/>
    <w:rsid w:val="00DF4440"/>
    <w:rsid w:val="00DF5361"/>
    <w:rsid w:val="00E00932"/>
    <w:rsid w:val="00E05B58"/>
    <w:rsid w:val="00E065F0"/>
    <w:rsid w:val="00E12C0F"/>
    <w:rsid w:val="00E15B44"/>
    <w:rsid w:val="00E161C8"/>
    <w:rsid w:val="00E20584"/>
    <w:rsid w:val="00E218CD"/>
    <w:rsid w:val="00E2267A"/>
    <w:rsid w:val="00E24E07"/>
    <w:rsid w:val="00E2661F"/>
    <w:rsid w:val="00E3145C"/>
    <w:rsid w:val="00E34105"/>
    <w:rsid w:val="00E4099D"/>
    <w:rsid w:val="00E47505"/>
    <w:rsid w:val="00E500AC"/>
    <w:rsid w:val="00E50A54"/>
    <w:rsid w:val="00E52CAF"/>
    <w:rsid w:val="00E543DD"/>
    <w:rsid w:val="00E55CB2"/>
    <w:rsid w:val="00E578C9"/>
    <w:rsid w:val="00E57DA7"/>
    <w:rsid w:val="00E66977"/>
    <w:rsid w:val="00E810FE"/>
    <w:rsid w:val="00E901D3"/>
    <w:rsid w:val="00E90506"/>
    <w:rsid w:val="00E92C72"/>
    <w:rsid w:val="00E9308C"/>
    <w:rsid w:val="00EA0C3D"/>
    <w:rsid w:val="00EA12A7"/>
    <w:rsid w:val="00EA5371"/>
    <w:rsid w:val="00EB0B94"/>
    <w:rsid w:val="00EB430C"/>
    <w:rsid w:val="00EC299A"/>
    <w:rsid w:val="00ED22B6"/>
    <w:rsid w:val="00ED300A"/>
    <w:rsid w:val="00EE09D3"/>
    <w:rsid w:val="00EF2784"/>
    <w:rsid w:val="00EF28D5"/>
    <w:rsid w:val="00EF7E95"/>
    <w:rsid w:val="00F03817"/>
    <w:rsid w:val="00F07A89"/>
    <w:rsid w:val="00F07FF8"/>
    <w:rsid w:val="00F103D8"/>
    <w:rsid w:val="00F118CA"/>
    <w:rsid w:val="00F12387"/>
    <w:rsid w:val="00F12A71"/>
    <w:rsid w:val="00F13167"/>
    <w:rsid w:val="00F16550"/>
    <w:rsid w:val="00F2276C"/>
    <w:rsid w:val="00F275DF"/>
    <w:rsid w:val="00F35DA3"/>
    <w:rsid w:val="00F37234"/>
    <w:rsid w:val="00F407EB"/>
    <w:rsid w:val="00F40D08"/>
    <w:rsid w:val="00F44D1F"/>
    <w:rsid w:val="00F467DF"/>
    <w:rsid w:val="00F46F45"/>
    <w:rsid w:val="00F50207"/>
    <w:rsid w:val="00F61FCD"/>
    <w:rsid w:val="00F6598E"/>
    <w:rsid w:val="00F6776B"/>
    <w:rsid w:val="00F709B9"/>
    <w:rsid w:val="00F77F3D"/>
    <w:rsid w:val="00F83DB1"/>
    <w:rsid w:val="00F84651"/>
    <w:rsid w:val="00F84B15"/>
    <w:rsid w:val="00F914DF"/>
    <w:rsid w:val="00F91A49"/>
    <w:rsid w:val="00F94394"/>
    <w:rsid w:val="00F9689F"/>
    <w:rsid w:val="00FA079A"/>
    <w:rsid w:val="00FA5D7C"/>
    <w:rsid w:val="00FA700A"/>
    <w:rsid w:val="00FB33ED"/>
    <w:rsid w:val="00FB5841"/>
    <w:rsid w:val="00FC3777"/>
    <w:rsid w:val="00FD081B"/>
    <w:rsid w:val="00FD3E9B"/>
    <w:rsid w:val="00FD6D32"/>
    <w:rsid w:val="00FD7ECC"/>
    <w:rsid w:val="00FE0148"/>
    <w:rsid w:val="00FE2411"/>
    <w:rsid w:val="00FE2FBB"/>
    <w:rsid w:val="00FE471A"/>
    <w:rsid w:val="00FE67C3"/>
    <w:rsid w:val="00FF4803"/>
    <w:rsid w:val="00FF6B09"/>
    <w:rsid w:val="00FF76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570">
      <o:colormenu v:ext="edit" fillcolor="none [3212]"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CEB"/>
  </w:style>
  <w:style w:type="paragraph" w:styleId="1">
    <w:name w:val="heading 1"/>
    <w:basedOn w:val="a"/>
    <w:next w:val="a"/>
    <w:link w:val="10"/>
    <w:uiPriority w:val="9"/>
    <w:qFormat/>
    <w:rsid w:val="007950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link w:val="20"/>
    <w:uiPriority w:val="9"/>
    <w:qFormat/>
    <w:rsid w:val="0035293D"/>
    <w:pPr>
      <w:spacing w:after="0" w:line="240" w:lineRule="auto"/>
      <w:outlineLvl w:val="1"/>
    </w:pPr>
    <w:rPr>
      <w:rFonts w:ascii="Century Schoolbook" w:eastAsia="Times New Roman" w:hAnsi="Century Schoolbook" w:cs="Times New Roman"/>
      <w:caps/>
      <w:color w:val="000000"/>
      <w:kern w:val="28"/>
      <w:sz w:val="28"/>
      <w:szCs w:val="28"/>
    </w:rPr>
  </w:style>
  <w:style w:type="paragraph" w:styleId="3">
    <w:name w:val="heading 3"/>
    <w:basedOn w:val="a"/>
    <w:next w:val="a"/>
    <w:link w:val="30"/>
    <w:uiPriority w:val="9"/>
    <w:unhideWhenUsed/>
    <w:qFormat/>
    <w:rsid w:val="00C8380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11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1169"/>
    <w:rPr>
      <w:rFonts w:ascii="Tahoma" w:hAnsi="Tahoma" w:cs="Tahoma"/>
      <w:sz w:val="16"/>
      <w:szCs w:val="16"/>
    </w:rPr>
  </w:style>
  <w:style w:type="table" w:styleId="a5">
    <w:name w:val="Table Grid"/>
    <w:basedOn w:val="a1"/>
    <w:uiPriority w:val="59"/>
    <w:rsid w:val="00D474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7253A"/>
    <w:pPr>
      <w:ind w:left="720"/>
      <w:contextualSpacing/>
    </w:pPr>
  </w:style>
  <w:style w:type="character" w:customStyle="1" w:styleId="20">
    <w:name w:val="Заголовок 2 Знак"/>
    <w:basedOn w:val="a0"/>
    <w:link w:val="2"/>
    <w:uiPriority w:val="9"/>
    <w:rsid w:val="0035293D"/>
    <w:rPr>
      <w:rFonts w:ascii="Century Schoolbook" w:eastAsia="Times New Roman" w:hAnsi="Century Schoolbook" w:cs="Times New Roman"/>
      <w:caps/>
      <w:color w:val="000000"/>
      <w:kern w:val="28"/>
      <w:sz w:val="28"/>
      <w:szCs w:val="28"/>
    </w:rPr>
  </w:style>
  <w:style w:type="paragraph" w:styleId="a7">
    <w:name w:val="Normal (Web)"/>
    <w:basedOn w:val="a"/>
    <w:uiPriority w:val="99"/>
    <w:unhideWhenUsed/>
    <w:rsid w:val="00F84651"/>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
    <w:link w:val="a9"/>
    <w:uiPriority w:val="99"/>
    <w:semiHidden/>
    <w:unhideWhenUsed/>
    <w:rsid w:val="00DE40E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DE40EB"/>
  </w:style>
  <w:style w:type="paragraph" w:styleId="aa">
    <w:name w:val="footer"/>
    <w:basedOn w:val="a"/>
    <w:link w:val="ab"/>
    <w:uiPriority w:val="99"/>
    <w:semiHidden/>
    <w:unhideWhenUsed/>
    <w:rsid w:val="00DE40EB"/>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DE40EB"/>
  </w:style>
  <w:style w:type="character" w:styleId="ac">
    <w:name w:val="Strong"/>
    <w:basedOn w:val="a0"/>
    <w:uiPriority w:val="22"/>
    <w:qFormat/>
    <w:rsid w:val="00CD67DF"/>
    <w:rPr>
      <w:b/>
      <w:bCs/>
    </w:rPr>
  </w:style>
  <w:style w:type="character" w:customStyle="1" w:styleId="cut2visible">
    <w:name w:val="cut2__visible"/>
    <w:basedOn w:val="a0"/>
    <w:rsid w:val="00D348D0"/>
  </w:style>
  <w:style w:type="character" w:customStyle="1" w:styleId="event-infosummary">
    <w:name w:val="event-info__summary"/>
    <w:basedOn w:val="a0"/>
    <w:rsid w:val="00237FDB"/>
  </w:style>
  <w:style w:type="character" w:customStyle="1" w:styleId="30">
    <w:name w:val="Заголовок 3 Знак"/>
    <w:basedOn w:val="a0"/>
    <w:link w:val="3"/>
    <w:uiPriority w:val="9"/>
    <w:rsid w:val="00C8380C"/>
    <w:rPr>
      <w:rFonts w:asciiTheme="majorHAnsi" w:eastAsiaTheme="majorEastAsia" w:hAnsiTheme="majorHAnsi" w:cstheme="majorBidi"/>
      <w:b/>
      <w:bCs/>
      <w:color w:val="4F81BD" w:themeColor="accent1"/>
    </w:rPr>
  </w:style>
  <w:style w:type="character" w:customStyle="1" w:styleId="style6">
    <w:name w:val="style6"/>
    <w:basedOn w:val="a0"/>
    <w:rsid w:val="00C8380C"/>
  </w:style>
  <w:style w:type="character" w:customStyle="1" w:styleId="10">
    <w:name w:val="Заголовок 1 Знак"/>
    <w:basedOn w:val="a0"/>
    <w:link w:val="1"/>
    <w:uiPriority w:val="9"/>
    <w:rsid w:val="0079503D"/>
    <w:rPr>
      <w:rFonts w:asciiTheme="majorHAnsi" w:eastAsiaTheme="majorEastAsia" w:hAnsiTheme="majorHAnsi" w:cstheme="majorBidi"/>
      <w:b/>
      <w:bCs/>
      <w:color w:val="365F91" w:themeColor="accent1" w:themeShade="BF"/>
      <w:sz w:val="28"/>
      <w:szCs w:val="28"/>
    </w:rPr>
  </w:style>
  <w:style w:type="character" w:customStyle="1" w:styleId="style7">
    <w:name w:val="style7"/>
    <w:basedOn w:val="a0"/>
    <w:rsid w:val="0079503D"/>
  </w:style>
  <w:style w:type="character" w:styleId="ad">
    <w:name w:val="Hyperlink"/>
    <w:basedOn w:val="a0"/>
    <w:uiPriority w:val="99"/>
    <w:semiHidden/>
    <w:unhideWhenUsed/>
    <w:rsid w:val="00B02954"/>
    <w:rPr>
      <w:color w:val="0000FF"/>
      <w:u w:val="single"/>
    </w:rPr>
  </w:style>
  <w:style w:type="character" w:styleId="ae">
    <w:name w:val="Emphasis"/>
    <w:basedOn w:val="a0"/>
    <w:uiPriority w:val="20"/>
    <w:qFormat/>
    <w:rsid w:val="00D72AA5"/>
    <w:rPr>
      <w:i/>
      <w:iCs/>
    </w:rPr>
  </w:style>
  <w:style w:type="character" w:customStyle="1" w:styleId="text-cut2">
    <w:name w:val="text-cut2"/>
    <w:basedOn w:val="a0"/>
    <w:rsid w:val="00783A90"/>
  </w:style>
  <w:style w:type="paragraph" w:customStyle="1" w:styleId="Default">
    <w:name w:val="Default"/>
    <w:rsid w:val="006133E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extended-textfull">
    <w:name w:val="extended-text__full"/>
    <w:basedOn w:val="a0"/>
    <w:rsid w:val="00E55CB2"/>
  </w:style>
</w:styles>
</file>

<file path=word/webSettings.xml><?xml version="1.0" encoding="utf-8"?>
<w:webSettings xmlns:r="http://schemas.openxmlformats.org/officeDocument/2006/relationships" xmlns:w="http://schemas.openxmlformats.org/wordprocessingml/2006/main">
  <w:divs>
    <w:div w:id="193468504">
      <w:bodyDiv w:val="1"/>
      <w:marLeft w:val="0"/>
      <w:marRight w:val="0"/>
      <w:marTop w:val="0"/>
      <w:marBottom w:val="0"/>
      <w:divBdr>
        <w:top w:val="none" w:sz="0" w:space="0" w:color="auto"/>
        <w:left w:val="none" w:sz="0" w:space="0" w:color="auto"/>
        <w:bottom w:val="none" w:sz="0" w:space="0" w:color="auto"/>
        <w:right w:val="none" w:sz="0" w:space="0" w:color="auto"/>
      </w:divBdr>
    </w:div>
    <w:div w:id="237404055">
      <w:bodyDiv w:val="1"/>
      <w:marLeft w:val="0"/>
      <w:marRight w:val="0"/>
      <w:marTop w:val="0"/>
      <w:marBottom w:val="0"/>
      <w:divBdr>
        <w:top w:val="none" w:sz="0" w:space="0" w:color="auto"/>
        <w:left w:val="none" w:sz="0" w:space="0" w:color="auto"/>
        <w:bottom w:val="none" w:sz="0" w:space="0" w:color="auto"/>
        <w:right w:val="none" w:sz="0" w:space="0" w:color="auto"/>
      </w:divBdr>
    </w:div>
    <w:div w:id="258875115">
      <w:bodyDiv w:val="1"/>
      <w:marLeft w:val="0"/>
      <w:marRight w:val="0"/>
      <w:marTop w:val="0"/>
      <w:marBottom w:val="0"/>
      <w:divBdr>
        <w:top w:val="none" w:sz="0" w:space="0" w:color="auto"/>
        <w:left w:val="none" w:sz="0" w:space="0" w:color="auto"/>
        <w:bottom w:val="none" w:sz="0" w:space="0" w:color="auto"/>
        <w:right w:val="none" w:sz="0" w:space="0" w:color="auto"/>
      </w:divBdr>
    </w:div>
    <w:div w:id="273681106">
      <w:bodyDiv w:val="1"/>
      <w:marLeft w:val="0"/>
      <w:marRight w:val="0"/>
      <w:marTop w:val="0"/>
      <w:marBottom w:val="0"/>
      <w:divBdr>
        <w:top w:val="none" w:sz="0" w:space="0" w:color="auto"/>
        <w:left w:val="none" w:sz="0" w:space="0" w:color="auto"/>
        <w:bottom w:val="none" w:sz="0" w:space="0" w:color="auto"/>
        <w:right w:val="none" w:sz="0" w:space="0" w:color="auto"/>
      </w:divBdr>
    </w:div>
    <w:div w:id="356468909">
      <w:bodyDiv w:val="1"/>
      <w:marLeft w:val="0"/>
      <w:marRight w:val="0"/>
      <w:marTop w:val="0"/>
      <w:marBottom w:val="0"/>
      <w:divBdr>
        <w:top w:val="none" w:sz="0" w:space="0" w:color="auto"/>
        <w:left w:val="none" w:sz="0" w:space="0" w:color="auto"/>
        <w:bottom w:val="none" w:sz="0" w:space="0" w:color="auto"/>
        <w:right w:val="none" w:sz="0" w:space="0" w:color="auto"/>
      </w:divBdr>
    </w:div>
    <w:div w:id="387532653">
      <w:bodyDiv w:val="1"/>
      <w:marLeft w:val="0"/>
      <w:marRight w:val="0"/>
      <w:marTop w:val="0"/>
      <w:marBottom w:val="0"/>
      <w:divBdr>
        <w:top w:val="none" w:sz="0" w:space="0" w:color="auto"/>
        <w:left w:val="none" w:sz="0" w:space="0" w:color="auto"/>
        <w:bottom w:val="none" w:sz="0" w:space="0" w:color="auto"/>
        <w:right w:val="none" w:sz="0" w:space="0" w:color="auto"/>
      </w:divBdr>
    </w:div>
    <w:div w:id="402526110">
      <w:bodyDiv w:val="1"/>
      <w:marLeft w:val="0"/>
      <w:marRight w:val="0"/>
      <w:marTop w:val="0"/>
      <w:marBottom w:val="0"/>
      <w:divBdr>
        <w:top w:val="none" w:sz="0" w:space="0" w:color="auto"/>
        <w:left w:val="none" w:sz="0" w:space="0" w:color="auto"/>
        <w:bottom w:val="none" w:sz="0" w:space="0" w:color="auto"/>
        <w:right w:val="none" w:sz="0" w:space="0" w:color="auto"/>
      </w:divBdr>
    </w:div>
    <w:div w:id="411203385">
      <w:bodyDiv w:val="1"/>
      <w:marLeft w:val="0"/>
      <w:marRight w:val="0"/>
      <w:marTop w:val="0"/>
      <w:marBottom w:val="0"/>
      <w:divBdr>
        <w:top w:val="none" w:sz="0" w:space="0" w:color="auto"/>
        <w:left w:val="none" w:sz="0" w:space="0" w:color="auto"/>
        <w:bottom w:val="none" w:sz="0" w:space="0" w:color="auto"/>
        <w:right w:val="none" w:sz="0" w:space="0" w:color="auto"/>
      </w:divBdr>
    </w:div>
    <w:div w:id="421341206">
      <w:bodyDiv w:val="1"/>
      <w:marLeft w:val="0"/>
      <w:marRight w:val="0"/>
      <w:marTop w:val="0"/>
      <w:marBottom w:val="0"/>
      <w:divBdr>
        <w:top w:val="none" w:sz="0" w:space="0" w:color="auto"/>
        <w:left w:val="none" w:sz="0" w:space="0" w:color="auto"/>
        <w:bottom w:val="none" w:sz="0" w:space="0" w:color="auto"/>
        <w:right w:val="none" w:sz="0" w:space="0" w:color="auto"/>
      </w:divBdr>
    </w:div>
    <w:div w:id="657195475">
      <w:bodyDiv w:val="1"/>
      <w:marLeft w:val="0"/>
      <w:marRight w:val="0"/>
      <w:marTop w:val="0"/>
      <w:marBottom w:val="0"/>
      <w:divBdr>
        <w:top w:val="none" w:sz="0" w:space="0" w:color="auto"/>
        <w:left w:val="none" w:sz="0" w:space="0" w:color="auto"/>
        <w:bottom w:val="none" w:sz="0" w:space="0" w:color="auto"/>
        <w:right w:val="none" w:sz="0" w:space="0" w:color="auto"/>
      </w:divBdr>
    </w:div>
    <w:div w:id="812412124">
      <w:bodyDiv w:val="1"/>
      <w:marLeft w:val="0"/>
      <w:marRight w:val="0"/>
      <w:marTop w:val="0"/>
      <w:marBottom w:val="0"/>
      <w:divBdr>
        <w:top w:val="none" w:sz="0" w:space="0" w:color="auto"/>
        <w:left w:val="none" w:sz="0" w:space="0" w:color="auto"/>
        <w:bottom w:val="none" w:sz="0" w:space="0" w:color="auto"/>
        <w:right w:val="none" w:sz="0" w:space="0" w:color="auto"/>
      </w:divBdr>
    </w:div>
    <w:div w:id="845288773">
      <w:bodyDiv w:val="1"/>
      <w:marLeft w:val="0"/>
      <w:marRight w:val="0"/>
      <w:marTop w:val="0"/>
      <w:marBottom w:val="0"/>
      <w:divBdr>
        <w:top w:val="none" w:sz="0" w:space="0" w:color="auto"/>
        <w:left w:val="none" w:sz="0" w:space="0" w:color="auto"/>
        <w:bottom w:val="none" w:sz="0" w:space="0" w:color="auto"/>
        <w:right w:val="none" w:sz="0" w:space="0" w:color="auto"/>
      </w:divBdr>
    </w:div>
    <w:div w:id="853886786">
      <w:bodyDiv w:val="1"/>
      <w:marLeft w:val="0"/>
      <w:marRight w:val="0"/>
      <w:marTop w:val="0"/>
      <w:marBottom w:val="0"/>
      <w:divBdr>
        <w:top w:val="none" w:sz="0" w:space="0" w:color="auto"/>
        <w:left w:val="none" w:sz="0" w:space="0" w:color="auto"/>
        <w:bottom w:val="none" w:sz="0" w:space="0" w:color="auto"/>
        <w:right w:val="none" w:sz="0" w:space="0" w:color="auto"/>
      </w:divBdr>
      <w:divsChild>
        <w:div w:id="483007893">
          <w:marLeft w:val="0"/>
          <w:marRight w:val="0"/>
          <w:marTop w:val="0"/>
          <w:marBottom w:val="0"/>
          <w:divBdr>
            <w:top w:val="none" w:sz="0" w:space="0" w:color="auto"/>
            <w:left w:val="none" w:sz="0" w:space="0" w:color="auto"/>
            <w:bottom w:val="none" w:sz="0" w:space="0" w:color="auto"/>
            <w:right w:val="none" w:sz="0" w:space="0" w:color="auto"/>
          </w:divBdr>
          <w:divsChild>
            <w:div w:id="1984499794">
              <w:marLeft w:val="0"/>
              <w:marRight w:val="0"/>
              <w:marTop w:val="0"/>
              <w:marBottom w:val="0"/>
              <w:divBdr>
                <w:top w:val="none" w:sz="0" w:space="0" w:color="auto"/>
                <w:left w:val="none" w:sz="0" w:space="0" w:color="auto"/>
                <w:bottom w:val="none" w:sz="0" w:space="0" w:color="auto"/>
                <w:right w:val="none" w:sz="0" w:space="0" w:color="auto"/>
              </w:divBdr>
              <w:divsChild>
                <w:div w:id="1840542097">
                  <w:marLeft w:val="0"/>
                  <w:marRight w:val="0"/>
                  <w:marTop w:val="0"/>
                  <w:marBottom w:val="0"/>
                  <w:divBdr>
                    <w:top w:val="none" w:sz="0" w:space="0" w:color="auto"/>
                    <w:left w:val="none" w:sz="0" w:space="0" w:color="auto"/>
                    <w:bottom w:val="none" w:sz="0" w:space="0" w:color="auto"/>
                    <w:right w:val="none" w:sz="0" w:space="0" w:color="auto"/>
                  </w:divBdr>
                </w:div>
                <w:div w:id="181825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129302">
          <w:marLeft w:val="0"/>
          <w:marRight w:val="0"/>
          <w:marTop w:val="0"/>
          <w:marBottom w:val="0"/>
          <w:divBdr>
            <w:top w:val="none" w:sz="0" w:space="0" w:color="auto"/>
            <w:left w:val="none" w:sz="0" w:space="0" w:color="auto"/>
            <w:bottom w:val="none" w:sz="0" w:space="0" w:color="auto"/>
            <w:right w:val="none" w:sz="0" w:space="0" w:color="auto"/>
          </w:divBdr>
          <w:divsChild>
            <w:div w:id="156224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170271">
      <w:bodyDiv w:val="1"/>
      <w:marLeft w:val="0"/>
      <w:marRight w:val="0"/>
      <w:marTop w:val="0"/>
      <w:marBottom w:val="0"/>
      <w:divBdr>
        <w:top w:val="none" w:sz="0" w:space="0" w:color="auto"/>
        <w:left w:val="none" w:sz="0" w:space="0" w:color="auto"/>
        <w:bottom w:val="none" w:sz="0" w:space="0" w:color="auto"/>
        <w:right w:val="none" w:sz="0" w:space="0" w:color="auto"/>
      </w:divBdr>
    </w:div>
    <w:div w:id="1003166648">
      <w:bodyDiv w:val="1"/>
      <w:marLeft w:val="0"/>
      <w:marRight w:val="0"/>
      <w:marTop w:val="0"/>
      <w:marBottom w:val="0"/>
      <w:divBdr>
        <w:top w:val="none" w:sz="0" w:space="0" w:color="auto"/>
        <w:left w:val="none" w:sz="0" w:space="0" w:color="auto"/>
        <w:bottom w:val="none" w:sz="0" w:space="0" w:color="auto"/>
        <w:right w:val="none" w:sz="0" w:space="0" w:color="auto"/>
      </w:divBdr>
    </w:div>
    <w:div w:id="1029141466">
      <w:bodyDiv w:val="1"/>
      <w:marLeft w:val="0"/>
      <w:marRight w:val="0"/>
      <w:marTop w:val="0"/>
      <w:marBottom w:val="0"/>
      <w:divBdr>
        <w:top w:val="none" w:sz="0" w:space="0" w:color="auto"/>
        <w:left w:val="none" w:sz="0" w:space="0" w:color="auto"/>
        <w:bottom w:val="none" w:sz="0" w:space="0" w:color="auto"/>
        <w:right w:val="none" w:sz="0" w:space="0" w:color="auto"/>
      </w:divBdr>
    </w:div>
    <w:div w:id="1058436640">
      <w:bodyDiv w:val="1"/>
      <w:marLeft w:val="0"/>
      <w:marRight w:val="0"/>
      <w:marTop w:val="0"/>
      <w:marBottom w:val="0"/>
      <w:divBdr>
        <w:top w:val="none" w:sz="0" w:space="0" w:color="auto"/>
        <w:left w:val="none" w:sz="0" w:space="0" w:color="auto"/>
        <w:bottom w:val="none" w:sz="0" w:space="0" w:color="auto"/>
        <w:right w:val="none" w:sz="0" w:space="0" w:color="auto"/>
      </w:divBdr>
      <w:divsChild>
        <w:div w:id="1070420676">
          <w:marLeft w:val="360"/>
          <w:marRight w:val="0"/>
          <w:marTop w:val="43"/>
          <w:marBottom w:val="60"/>
          <w:divBdr>
            <w:top w:val="none" w:sz="0" w:space="0" w:color="auto"/>
            <w:left w:val="none" w:sz="0" w:space="0" w:color="auto"/>
            <w:bottom w:val="none" w:sz="0" w:space="0" w:color="auto"/>
            <w:right w:val="none" w:sz="0" w:space="0" w:color="auto"/>
          </w:divBdr>
        </w:div>
      </w:divsChild>
    </w:div>
    <w:div w:id="1097022705">
      <w:bodyDiv w:val="1"/>
      <w:marLeft w:val="0"/>
      <w:marRight w:val="0"/>
      <w:marTop w:val="0"/>
      <w:marBottom w:val="0"/>
      <w:divBdr>
        <w:top w:val="none" w:sz="0" w:space="0" w:color="auto"/>
        <w:left w:val="none" w:sz="0" w:space="0" w:color="auto"/>
        <w:bottom w:val="none" w:sz="0" w:space="0" w:color="auto"/>
        <w:right w:val="none" w:sz="0" w:space="0" w:color="auto"/>
      </w:divBdr>
    </w:div>
    <w:div w:id="1177571307">
      <w:bodyDiv w:val="1"/>
      <w:marLeft w:val="0"/>
      <w:marRight w:val="0"/>
      <w:marTop w:val="0"/>
      <w:marBottom w:val="0"/>
      <w:divBdr>
        <w:top w:val="none" w:sz="0" w:space="0" w:color="auto"/>
        <w:left w:val="none" w:sz="0" w:space="0" w:color="auto"/>
        <w:bottom w:val="none" w:sz="0" w:space="0" w:color="auto"/>
        <w:right w:val="none" w:sz="0" w:space="0" w:color="auto"/>
      </w:divBdr>
    </w:div>
    <w:div w:id="1204975361">
      <w:bodyDiv w:val="1"/>
      <w:marLeft w:val="0"/>
      <w:marRight w:val="0"/>
      <w:marTop w:val="0"/>
      <w:marBottom w:val="0"/>
      <w:divBdr>
        <w:top w:val="none" w:sz="0" w:space="0" w:color="auto"/>
        <w:left w:val="none" w:sz="0" w:space="0" w:color="auto"/>
        <w:bottom w:val="none" w:sz="0" w:space="0" w:color="auto"/>
        <w:right w:val="none" w:sz="0" w:space="0" w:color="auto"/>
      </w:divBdr>
    </w:div>
    <w:div w:id="1256131228">
      <w:bodyDiv w:val="1"/>
      <w:marLeft w:val="0"/>
      <w:marRight w:val="0"/>
      <w:marTop w:val="0"/>
      <w:marBottom w:val="0"/>
      <w:divBdr>
        <w:top w:val="none" w:sz="0" w:space="0" w:color="auto"/>
        <w:left w:val="none" w:sz="0" w:space="0" w:color="auto"/>
        <w:bottom w:val="none" w:sz="0" w:space="0" w:color="auto"/>
        <w:right w:val="none" w:sz="0" w:space="0" w:color="auto"/>
      </w:divBdr>
    </w:div>
    <w:div w:id="1264266740">
      <w:bodyDiv w:val="1"/>
      <w:marLeft w:val="0"/>
      <w:marRight w:val="0"/>
      <w:marTop w:val="0"/>
      <w:marBottom w:val="0"/>
      <w:divBdr>
        <w:top w:val="none" w:sz="0" w:space="0" w:color="auto"/>
        <w:left w:val="none" w:sz="0" w:space="0" w:color="auto"/>
        <w:bottom w:val="none" w:sz="0" w:space="0" w:color="auto"/>
        <w:right w:val="none" w:sz="0" w:space="0" w:color="auto"/>
      </w:divBdr>
    </w:div>
    <w:div w:id="1267881539">
      <w:bodyDiv w:val="1"/>
      <w:marLeft w:val="0"/>
      <w:marRight w:val="0"/>
      <w:marTop w:val="0"/>
      <w:marBottom w:val="0"/>
      <w:divBdr>
        <w:top w:val="none" w:sz="0" w:space="0" w:color="auto"/>
        <w:left w:val="none" w:sz="0" w:space="0" w:color="auto"/>
        <w:bottom w:val="none" w:sz="0" w:space="0" w:color="auto"/>
        <w:right w:val="none" w:sz="0" w:space="0" w:color="auto"/>
      </w:divBdr>
    </w:div>
    <w:div w:id="1384334707">
      <w:bodyDiv w:val="1"/>
      <w:marLeft w:val="0"/>
      <w:marRight w:val="0"/>
      <w:marTop w:val="0"/>
      <w:marBottom w:val="0"/>
      <w:divBdr>
        <w:top w:val="none" w:sz="0" w:space="0" w:color="auto"/>
        <w:left w:val="none" w:sz="0" w:space="0" w:color="auto"/>
        <w:bottom w:val="none" w:sz="0" w:space="0" w:color="auto"/>
        <w:right w:val="none" w:sz="0" w:space="0" w:color="auto"/>
      </w:divBdr>
    </w:div>
    <w:div w:id="1554344562">
      <w:bodyDiv w:val="1"/>
      <w:marLeft w:val="0"/>
      <w:marRight w:val="0"/>
      <w:marTop w:val="0"/>
      <w:marBottom w:val="0"/>
      <w:divBdr>
        <w:top w:val="none" w:sz="0" w:space="0" w:color="auto"/>
        <w:left w:val="none" w:sz="0" w:space="0" w:color="auto"/>
        <w:bottom w:val="none" w:sz="0" w:space="0" w:color="auto"/>
        <w:right w:val="none" w:sz="0" w:space="0" w:color="auto"/>
      </w:divBdr>
    </w:div>
    <w:div w:id="1715499631">
      <w:bodyDiv w:val="1"/>
      <w:marLeft w:val="0"/>
      <w:marRight w:val="0"/>
      <w:marTop w:val="0"/>
      <w:marBottom w:val="0"/>
      <w:divBdr>
        <w:top w:val="none" w:sz="0" w:space="0" w:color="auto"/>
        <w:left w:val="none" w:sz="0" w:space="0" w:color="auto"/>
        <w:bottom w:val="none" w:sz="0" w:space="0" w:color="auto"/>
        <w:right w:val="none" w:sz="0" w:space="0" w:color="auto"/>
      </w:divBdr>
      <w:divsChild>
        <w:div w:id="497308891">
          <w:marLeft w:val="432"/>
          <w:marRight w:val="0"/>
          <w:marTop w:val="43"/>
          <w:marBottom w:val="0"/>
          <w:divBdr>
            <w:top w:val="none" w:sz="0" w:space="0" w:color="auto"/>
            <w:left w:val="none" w:sz="0" w:space="0" w:color="auto"/>
            <w:bottom w:val="none" w:sz="0" w:space="0" w:color="auto"/>
            <w:right w:val="none" w:sz="0" w:space="0" w:color="auto"/>
          </w:divBdr>
        </w:div>
      </w:divsChild>
    </w:div>
    <w:div w:id="1768378709">
      <w:bodyDiv w:val="1"/>
      <w:marLeft w:val="0"/>
      <w:marRight w:val="0"/>
      <w:marTop w:val="0"/>
      <w:marBottom w:val="0"/>
      <w:divBdr>
        <w:top w:val="none" w:sz="0" w:space="0" w:color="auto"/>
        <w:left w:val="none" w:sz="0" w:space="0" w:color="auto"/>
        <w:bottom w:val="none" w:sz="0" w:space="0" w:color="auto"/>
        <w:right w:val="none" w:sz="0" w:space="0" w:color="auto"/>
      </w:divBdr>
    </w:div>
    <w:div w:id="2047292468">
      <w:bodyDiv w:val="1"/>
      <w:marLeft w:val="0"/>
      <w:marRight w:val="0"/>
      <w:marTop w:val="0"/>
      <w:marBottom w:val="0"/>
      <w:divBdr>
        <w:top w:val="none" w:sz="0" w:space="0" w:color="auto"/>
        <w:left w:val="none" w:sz="0" w:space="0" w:color="auto"/>
        <w:bottom w:val="none" w:sz="0" w:space="0" w:color="auto"/>
        <w:right w:val="none" w:sz="0" w:space="0" w:color="auto"/>
      </w:divBdr>
    </w:div>
    <w:div w:id="2053652266">
      <w:bodyDiv w:val="1"/>
      <w:marLeft w:val="0"/>
      <w:marRight w:val="0"/>
      <w:marTop w:val="0"/>
      <w:marBottom w:val="0"/>
      <w:divBdr>
        <w:top w:val="none" w:sz="0" w:space="0" w:color="auto"/>
        <w:left w:val="none" w:sz="0" w:space="0" w:color="auto"/>
        <w:bottom w:val="none" w:sz="0" w:space="0" w:color="auto"/>
        <w:right w:val="none" w:sz="0" w:space="0" w:color="auto"/>
      </w:divBdr>
      <w:divsChild>
        <w:div w:id="208691700">
          <w:marLeft w:val="432"/>
          <w:marRight w:val="0"/>
          <w:marTop w:val="48"/>
          <w:marBottom w:val="0"/>
          <w:divBdr>
            <w:top w:val="none" w:sz="0" w:space="0" w:color="auto"/>
            <w:left w:val="none" w:sz="0" w:space="0" w:color="auto"/>
            <w:bottom w:val="none" w:sz="0" w:space="0" w:color="auto"/>
            <w:right w:val="none" w:sz="0" w:space="0" w:color="auto"/>
          </w:divBdr>
        </w:div>
      </w:divsChild>
    </w:div>
    <w:div w:id="209401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D%D1%83%D1%80%D0%B5%D0%B5%D0%B2,_%D0%A0%D1%83%D0%B4%D0%BE%D0%BB%D1%8C%D1%84_%D0%A5%D0%B0%D0%BC%D0%B5%D1%82%D0%BE%D0%B2%D0%B8%D1%87" TargetMode="External"/><Relationship Id="rId5" Type="http://schemas.openxmlformats.org/officeDocument/2006/relationships/webSettings" Target="webSettings.xml"/><Relationship Id="rId15" Type="http://schemas.openxmlformats.org/officeDocument/2006/relationships/hyperlink" Target="https://ru.wikipedia.org/wiki/2006_%D0%B3%D0%BE%D0%B4"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soundtimes.ru/muzykalnaya-shkatulka/velikie-kompozitory/petr-ilich-chajkovskij" TargetMode="External"/><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25B43-DD1E-4F88-8DFE-7B5846923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4780</TotalTime>
  <Pages>2</Pages>
  <Words>915</Words>
  <Characters>5222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Минвалеева</dc:creator>
  <cp:keywords/>
  <dc:description/>
  <cp:lastModifiedBy>Крутиков</cp:lastModifiedBy>
  <cp:revision>341</cp:revision>
  <cp:lastPrinted>2019-09-26T08:51:00Z</cp:lastPrinted>
  <dcterms:created xsi:type="dcterms:W3CDTF">2016-11-08T08:19:00Z</dcterms:created>
  <dcterms:modified xsi:type="dcterms:W3CDTF">2019-09-26T09:13:00Z</dcterms:modified>
</cp:coreProperties>
</file>